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2321F9" w:rsidRDefault="00AD0F2F">
      <w:pPr>
        <w:pStyle w:val="Normal0"/>
        <w:spacing w:after="98" w:line="259" w:lineRule="auto"/>
        <w:ind w:left="178" w:right="2" w:firstLine="535"/>
        <w:jc w:val="center"/>
      </w:pPr>
      <w:r>
        <w:rPr>
          <w:b/>
        </w:rPr>
        <w:t xml:space="preserve">PROCESO DIRECCIÓN DE FORMACIÓN PROFESIONAL INTEGRAL  </w:t>
      </w:r>
    </w:p>
    <w:p w14:paraId="00000002" w14:textId="77777777" w:rsidR="002321F9" w:rsidRDefault="00AD0F2F">
      <w:pPr>
        <w:pStyle w:val="Normal0"/>
        <w:spacing w:after="98" w:line="259" w:lineRule="auto"/>
        <w:ind w:left="178" w:firstLine="535"/>
        <w:jc w:val="center"/>
      </w:pPr>
      <w:r>
        <w:rPr>
          <w:b/>
        </w:rPr>
        <w:t>FORMATO GUÍA DE APRENDIZAJE</w:t>
      </w:r>
      <w:r>
        <w:rPr>
          <w:b/>
          <w:color w:val="FF0000"/>
        </w:rPr>
        <w:t xml:space="preserve"> </w:t>
      </w:r>
    </w:p>
    <w:p w14:paraId="00000003" w14:textId="77777777" w:rsidR="002321F9" w:rsidRDefault="00AD0F2F">
      <w:pPr>
        <w:pStyle w:val="Normal0"/>
        <w:spacing w:after="182" w:line="259" w:lineRule="auto"/>
        <w:ind w:left="175" w:firstLine="0"/>
        <w:jc w:val="left"/>
      </w:pPr>
      <w:r>
        <w:rPr>
          <w:b/>
        </w:rPr>
        <w:t xml:space="preserve"> </w:t>
      </w:r>
    </w:p>
    <w:p w14:paraId="00000004" w14:textId="77777777" w:rsidR="002321F9" w:rsidRDefault="00AD0F2F">
      <w:pPr>
        <w:pStyle w:val="Normal0"/>
        <w:spacing w:after="180" w:line="259" w:lineRule="auto"/>
        <w:ind w:left="170" w:firstLine="535"/>
        <w:jc w:val="left"/>
      </w:pPr>
      <w:r>
        <w:rPr>
          <w:b/>
        </w:rPr>
        <w:t xml:space="preserve">1. IDENTIFICACIÓN DE LA GUIA DE APRENDIZAJE </w:t>
      </w:r>
      <w:r>
        <w:t xml:space="preserve"> </w:t>
      </w:r>
    </w:p>
    <w:p w14:paraId="00000005" w14:textId="77777777" w:rsidR="002321F9" w:rsidRDefault="00AD0F2F">
      <w:pPr>
        <w:pStyle w:val="Normal0"/>
        <w:tabs>
          <w:tab w:val="center" w:pos="581"/>
          <w:tab w:val="center" w:pos="4722"/>
        </w:tabs>
        <w:spacing w:after="0" w:line="259" w:lineRule="auto"/>
        <w:ind w:left="0" w:firstLine="0"/>
        <w:jc w:val="left"/>
      </w:pPr>
      <w:bookmarkStart w:id="0" w:name="_heading=h.gjdgxs" w:colFirst="0" w:colLast="0"/>
      <w:bookmarkEnd w:id="0"/>
      <w:r>
        <w:rPr>
          <w:rFonts w:ascii="Calibri" w:eastAsia="Calibri" w:hAnsi="Calibri" w:cs="Calibri"/>
          <w:sz w:val="22"/>
          <w:szCs w:val="22"/>
        </w:rPr>
        <w:tab/>
      </w:r>
      <w:r>
        <w:rPr>
          <w:rFonts w:ascii="Quattrocento Sans" w:eastAsia="Quattrocento Sans" w:hAnsi="Quattrocento Sans" w:cs="Quattrocento Sans"/>
        </w:rPr>
        <w:t>•</w:t>
      </w:r>
      <w:r>
        <w:t xml:space="preserve"> </w:t>
      </w:r>
      <w:r>
        <w:tab/>
      </w:r>
      <w:r>
        <w:rPr>
          <w:b/>
        </w:rPr>
        <w:t>Denominación del Programa de Formación:</w:t>
      </w:r>
      <w:r>
        <w:t xml:space="preserve"> Técnico en Programación de Software. </w:t>
      </w:r>
    </w:p>
    <w:p w14:paraId="00000006" w14:textId="77777777" w:rsidR="002321F9" w:rsidRDefault="00AD0F2F">
      <w:pPr>
        <w:pStyle w:val="Ttulo1"/>
        <w:tabs>
          <w:tab w:val="center" w:pos="581"/>
          <w:tab w:val="center" w:pos="2983"/>
        </w:tabs>
        <w:spacing w:after="0"/>
        <w:ind w:left="0" w:firstLine="0"/>
      </w:pPr>
      <w:bookmarkStart w:id="1" w:name="_heading=h.30j0zll" w:colFirst="0" w:colLast="0"/>
      <w:bookmarkEnd w:id="1"/>
      <w:r>
        <w:rPr>
          <w:rFonts w:ascii="Calibri" w:eastAsia="Calibri" w:hAnsi="Calibri" w:cs="Calibri"/>
          <w:b w:val="0"/>
          <w:sz w:val="22"/>
          <w:szCs w:val="22"/>
        </w:rPr>
        <w:tab/>
      </w:r>
      <w:r>
        <w:rPr>
          <w:rFonts w:ascii="Quattrocento Sans" w:eastAsia="Quattrocento Sans" w:hAnsi="Quattrocento Sans" w:cs="Quattrocento Sans"/>
          <w:b w:val="0"/>
        </w:rPr>
        <w:t>•</w:t>
      </w:r>
      <w:r>
        <w:rPr>
          <w:b w:val="0"/>
        </w:rPr>
        <w:t xml:space="preserve"> </w:t>
      </w:r>
      <w:r>
        <w:rPr>
          <w:b w:val="0"/>
        </w:rPr>
        <w:tab/>
      </w:r>
      <w:r>
        <w:t>Código del Programa de Formación:</w:t>
      </w:r>
      <w:r>
        <w:rPr>
          <w:b w:val="0"/>
        </w:rPr>
        <w:t xml:space="preserve"> 233104 </w:t>
      </w:r>
    </w:p>
    <w:p w14:paraId="00000007" w14:textId="77777777" w:rsidR="002321F9" w:rsidRDefault="00AD0F2F">
      <w:pPr>
        <w:pStyle w:val="Normal0"/>
        <w:numPr>
          <w:ilvl w:val="0"/>
          <w:numId w:val="8"/>
        </w:numPr>
        <w:spacing w:after="9"/>
        <w:ind w:hanging="360"/>
      </w:pPr>
      <w:bookmarkStart w:id="2" w:name="_heading=h.1fob9te" w:colFirst="0" w:colLast="0"/>
      <w:bookmarkEnd w:id="2"/>
      <w:r>
        <w:rPr>
          <w:b/>
        </w:rPr>
        <w:t>Nombre del Proyecto:</w:t>
      </w:r>
      <w:r>
        <w:t xml:space="preserve"> Desarrollo de un software para la gestión de procesos en las organizaciones que cumpla con estándares y procedimientos de calidad. </w:t>
      </w:r>
    </w:p>
    <w:p w14:paraId="00000008" w14:textId="77777777" w:rsidR="002321F9" w:rsidRDefault="00AD0F2F">
      <w:pPr>
        <w:pStyle w:val="Normal0"/>
        <w:numPr>
          <w:ilvl w:val="0"/>
          <w:numId w:val="8"/>
        </w:numPr>
        <w:spacing w:after="8"/>
        <w:ind w:hanging="360"/>
      </w:pPr>
      <w:bookmarkStart w:id="3" w:name="_heading=h.3znysh7" w:colFirst="0" w:colLast="0"/>
      <w:bookmarkEnd w:id="3"/>
      <w:r>
        <w:rPr>
          <w:b/>
        </w:rPr>
        <w:t xml:space="preserve">Fase del Proyecto: </w:t>
      </w:r>
      <w:r>
        <w:t xml:space="preserve">Análisis </w:t>
      </w:r>
    </w:p>
    <w:p w14:paraId="00000009" w14:textId="77777777" w:rsidR="002321F9" w:rsidRDefault="00AD0F2F">
      <w:pPr>
        <w:pStyle w:val="Normal0"/>
        <w:numPr>
          <w:ilvl w:val="0"/>
          <w:numId w:val="8"/>
        </w:numPr>
        <w:spacing w:after="8"/>
        <w:ind w:hanging="360"/>
      </w:pPr>
      <w:bookmarkStart w:id="4" w:name="_heading=h.2et92p0" w:colFirst="0" w:colLast="0"/>
      <w:bookmarkEnd w:id="4"/>
      <w:r>
        <w:rPr>
          <w:b/>
        </w:rPr>
        <w:t>Actividad de Proyecto:</w:t>
      </w:r>
      <w:r>
        <w:t xml:space="preserve"> Estructurar procesos lógicos para la construcción de algoritmos y bases de datos  </w:t>
      </w:r>
    </w:p>
    <w:p w14:paraId="0000000A" w14:textId="017883FE" w:rsidR="002321F9" w:rsidRDefault="00AD0F2F">
      <w:pPr>
        <w:pStyle w:val="Normal0"/>
        <w:numPr>
          <w:ilvl w:val="0"/>
          <w:numId w:val="8"/>
        </w:numPr>
        <w:spacing w:after="8"/>
        <w:ind w:hanging="360"/>
      </w:pPr>
      <w:r>
        <w:rPr>
          <w:b/>
        </w:rPr>
        <w:t>Competencia</w:t>
      </w:r>
      <w:r w:rsidR="00FE29DF">
        <w:rPr>
          <w:b/>
        </w:rPr>
        <w:t xml:space="preserve">: </w:t>
      </w:r>
      <w:r w:rsidR="00FE29DF">
        <w:t>Codificar el Software empleando el lenguaje de programación Seleccionado</w:t>
      </w:r>
      <w:r w:rsidR="00FE29DF">
        <w:t>.</w:t>
      </w:r>
    </w:p>
    <w:p w14:paraId="0000000B" w14:textId="7458CE9E" w:rsidR="002321F9" w:rsidRDefault="00AD0F2F">
      <w:pPr>
        <w:pStyle w:val="Normal0"/>
        <w:numPr>
          <w:ilvl w:val="0"/>
          <w:numId w:val="8"/>
        </w:numPr>
        <w:spacing w:after="9"/>
        <w:ind w:hanging="360"/>
      </w:pPr>
      <w:r>
        <w:rPr>
          <w:b/>
        </w:rPr>
        <w:t>Resultados de Aprendizaje Alcanzar</w:t>
      </w:r>
      <w:bookmarkStart w:id="5" w:name="_GoBack"/>
      <w:bookmarkEnd w:id="5"/>
      <w:r w:rsidR="00FE29DF">
        <w:rPr>
          <w:b/>
        </w:rPr>
        <w:t>:</w:t>
      </w:r>
      <w:r w:rsidR="00FE29DF">
        <w:t xml:space="preserve"> Desarrollar la solución de software de acuerdo con el Diseño y Metodologías de Desarrollo</w:t>
      </w:r>
      <w:r>
        <w:t>.</w:t>
      </w:r>
    </w:p>
    <w:p w14:paraId="0000000C" w14:textId="77777777" w:rsidR="002321F9" w:rsidRDefault="00AD0F2F">
      <w:pPr>
        <w:pStyle w:val="Normal0"/>
        <w:numPr>
          <w:ilvl w:val="0"/>
          <w:numId w:val="8"/>
        </w:numPr>
        <w:spacing w:after="0" w:line="259" w:lineRule="auto"/>
        <w:ind w:hanging="360"/>
      </w:pPr>
      <w:r>
        <w:rPr>
          <w:b/>
        </w:rPr>
        <w:t>Duración de la Guía</w:t>
      </w:r>
      <w:r>
        <w:t xml:space="preserve">: 120 horas  </w:t>
      </w:r>
    </w:p>
    <w:p w14:paraId="0000000D" w14:textId="77777777" w:rsidR="002321F9" w:rsidRDefault="00AD0F2F">
      <w:pPr>
        <w:pStyle w:val="Normal0"/>
        <w:spacing w:after="182" w:line="259" w:lineRule="auto"/>
        <w:ind w:left="175" w:firstLine="0"/>
        <w:jc w:val="left"/>
      </w:pPr>
      <w:r>
        <w:t xml:space="preserve"> </w:t>
      </w:r>
    </w:p>
    <w:p w14:paraId="0000000E" w14:textId="7123AF71" w:rsidR="002321F9" w:rsidRDefault="00AD0F2F">
      <w:pPr>
        <w:pStyle w:val="Ttulo1"/>
        <w:ind w:left="170" w:firstLine="165"/>
      </w:pPr>
      <w:r>
        <w:t>2. PRESENTACIÓN</w:t>
      </w:r>
      <w:r>
        <w:rPr>
          <w:b w:val="0"/>
        </w:rPr>
        <w:t xml:space="preserve"> </w:t>
      </w:r>
    </w:p>
    <w:p w14:paraId="0000000F" w14:textId="77777777" w:rsidR="002321F9" w:rsidRDefault="00AD0F2F">
      <w:pPr>
        <w:pStyle w:val="Normal0"/>
        <w:spacing w:after="0" w:line="259" w:lineRule="auto"/>
        <w:ind w:left="175" w:firstLine="0"/>
        <w:jc w:val="left"/>
      </w:pPr>
      <w:r>
        <w:t xml:space="preserve"> </w:t>
      </w:r>
    </w:p>
    <w:p w14:paraId="00000010" w14:textId="77777777" w:rsidR="002321F9" w:rsidRDefault="00AD0F2F">
      <w:pPr>
        <w:pStyle w:val="Normal0"/>
        <w:spacing w:after="8"/>
        <w:ind w:left="170" w:firstLine="535"/>
      </w:pPr>
      <w:bookmarkStart w:id="6" w:name="_heading=h.tyjcwt" w:colFirst="0" w:colLast="0"/>
      <w:bookmarkEnd w:id="6"/>
      <w:r>
        <w:t xml:space="preserve">El origen del término 'algoritmo' surgió a mediados del siglo IX cuando el matemático y astrónomo </w:t>
      </w:r>
    </w:p>
    <w:p w14:paraId="00000011" w14:textId="77777777" w:rsidR="002321F9" w:rsidRDefault="00AD0F2F">
      <w:pPr>
        <w:pStyle w:val="Normal0"/>
        <w:spacing w:after="0"/>
        <w:ind w:left="170" w:firstLine="535"/>
      </w:pPr>
      <w:r>
        <w:t xml:space="preserve">Mohammed </w:t>
      </w:r>
      <w:proofErr w:type="spellStart"/>
      <w:r>
        <w:t>Ibn</w:t>
      </w:r>
      <w:proofErr w:type="spellEnd"/>
      <w:r>
        <w:t xml:space="preserve"> Musa-al-</w:t>
      </w:r>
      <w:proofErr w:type="spellStart"/>
      <w:r>
        <w:t>Khwarizmi</w:t>
      </w:r>
      <w:proofErr w:type="spellEnd"/>
      <w:r>
        <w:t xml:space="preserve"> desarrolló en su obra "Al-</w:t>
      </w:r>
      <w:proofErr w:type="spellStart"/>
      <w:r>
        <w:t>yebr</w:t>
      </w:r>
      <w:proofErr w:type="spellEnd"/>
      <w:r>
        <w:t>-</w:t>
      </w:r>
      <w:proofErr w:type="spellStart"/>
      <w:r>
        <w:t>mugabata</w:t>
      </w:r>
      <w:proofErr w:type="spellEnd"/>
      <w:r>
        <w:t xml:space="preserve">" fórmulas para posibilitar que con un número limitado de procesos fuese posible resolver ecuaciones de primer y segundo grado. Mohammed fue el primero en pensar en modo algorítmico explicó que, mediante una especificación clara y </w:t>
      </w:r>
      <w:proofErr w:type="gramStart"/>
      <w:r>
        <w:t>concisa</w:t>
      </w:r>
      <w:proofErr w:type="gramEnd"/>
      <w:r>
        <w:t xml:space="preserve"> de cómo calcular sistemáticamente, se podrían definir algoritmos que fueran usados en dispositivos mecánicos similares a un ábaco en vez de las manos. </w:t>
      </w:r>
    </w:p>
    <w:p w14:paraId="00000012" w14:textId="77777777" w:rsidR="002321F9" w:rsidRDefault="00AD0F2F">
      <w:pPr>
        <w:pStyle w:val="Normal0"/>
        <w:spacing w:after="0" w:line="259" w:lineRule="auto"/>
        <w:ind w:left="175" w:firstLine="0"/>
        <w:jc w:val="left"/>
      </w:pPr>
      <w:r>
        <w:t xml:space="preserve"> </w:t>
      </w:r>
    </w:p>
    <w:p w14:paraId="00000013" w14:textId="77777777" w:rsidR="002321F9" w:rsidRDefault="00AD0F2F">
      <w:pPr>
        <w:pStyle w:val="Normal0"/>
        <w:spacing w:after="1" w:line="242" w:lineRule="auto"/>
        <w:ind w:left="170" w:firstLine="535"/>
        <w:jc w:val="left"/>
      </w:pPr>
      <w:r>
        <w:t xml:space="preserve">Formuló las reglas de las cuatro operaciones aritméticas con varios dígitos. Posteriormente este concepto comenzó a utilizarse en general para designar las secuencias de operaciones que conducen a la solución de cualquier tarea matemática. </w:t>
      </w:r>
    </w:p>
    <w:p w14:paraId="00000014" w14:textId="77777777" w:rsidR="002321F9" w:rsidRDefault="00AD0F2F">
      <w:pPr>
        <w:pStyle w:val="Normal0"/>
        <w:spacing w:after="0" w:line="259" w:lineRule="auto"/>
        <w:ind w:left="175" w:firstLine="0"/>
        <w:jc w:val="left"/>
      </w:pPr>
      <w:r>
        <w:t xml:space="preserve"> </w:t>
      </w:r>
    </w:p>
    <w:p w14:paraId="00000015" w14:textId="77777777" w:rsidR="002321F9" w:rsidRDefault="00AD0F2F">
      <w:pPr>
        <w:pStyle w:val="Normal0"/>
        <w:spacing w:after="1" w:line="242" w:lineRule="auto"/>
        <w:ind w:left="170" w:firstLine="535"/>
        <w:jc w:val="left"/>
      </w:pPr>
      <w:r>
        <w:t xml:space="preserve">Con el tiempo el proceso de búsqueda y formalización de algoritmos dejó de ser tarea sólo de matemáticos y se obtuvieron diferentes tipos de algoritmos. Así surgieron algoritmos para juegos como damas y ajedrez, donde los objetos son figuras y posiciones en los que se requiere seleccionar el próximo paso. En todos los casos los algoritmos no trabajan con objetos del mundo real sino con representaciones, abstracciones de éstos. Por ello para designarlos se utilizan variables, símbolos, codificaciones. </w:t>
      </w:r>
    </w:p>
    <w:p w14:paraId="00000016" w14:textId="77777777" w:rsidR="002321F9" w:rsidRDefault="00AD0F2F">
      <w:pPr>
        <w:pStyle w:val="Normal0"/>
        <w:spacing w:after="0" w:line="259" w:lineRule="auto"/>
        <w:ind w:left="175" w:firstLine="0"/>
        <w:jc w:val="left"/>
      </w:pPr>
      <w:r>
        <w:t xml:space="preserve"> </w:t>
      </w:r>
    </w:p>
    <w:p w14:paraId="00000017" w14:textId="77777777" w:rsidR="002321F9" w:rsidRDefault="00AD0F2F">
      <w:pPr>
        <w:pStyle w:val="Normal0"/>
        <w:spacing w:after="0"/>
        <w:ind w:left="170" w:firstLine="535"/>
      </w:pPr>
      <w:r>
        <w:t xml:space="preserve">Así fue como el algoritmo formó parte de todas las soluciones lógicas y cotidianas a los problemas, cálculos matemáticos, instrucciones de procesos administrativos, un manual de usuario. Muchos autores los señalan como listas de instrucciones para resolver un problema abstracto, es decir, que un número finito de pasos convierten los datos de un problema (entrada) en una solución (salida) </w:t>
      </w:r>
    </w:p>
    <w:p w14:paraId="00000018" w14:textId="77777777" w:rsidR="002321F9" w:rsidRDefault="002321F9">
      <w:pPr>
        <w:pStyle w:val="Normal0"/>
        <w:spacing w:after="0" w:line="259" w:lineRule="auto"/>
        <w:ind w:left="175" w:firstLine="0"/>
        <w:jc w:val="left"/>
      </w:pPr>
    </w:p>
    <w:p w14:paraId="00000019" w14:textId="77777777" w:rsidR="002321F9" w:rsidRDefault="00AD0F2F">
      <w:pPr>
        <w:pStyle w:val="Normal0"/>
        <w:ind w:left="170" w:firstLine="535"/>
      </w:pPr>
      <w:r>
        <w:t xml:space="preserve">En resumen, un algoritmo es cualquier cosa que funcione paso a paso, donde cada paso se pueda describir sin ambigüedad y sin hacer referencia a una computadora en particular, y además tiene un límite fijo en cuanto a la cantidad de datos que se pueden leer/escribir en un solo paso. El algoritmo se representa a través de un pseudocódigo, que significa falso, ya que se asemeja a un lenguaje de programación, pero no lo es ya que un pseudocódigo no es legible desde una aplicación o programa de un equipo de cómputo, a menos que se desarrolle una aplicación que transforme dicho pseudocódigo en lenguaje entendible por la máquina. </w:t>
      </w:r>
    </w:p>
    <w:p w14:paraId="0000001A" w14:textId="77777777" w:rsidR="002321F9" w:rsidRDefault="00AD0F2F">
      <w:pPr>
        <w:pStyle w:val="Normal0"/>
        <w:spacing w:after="0" w:line="360" w:lineRule="auto"/>
        <w:rPr>
          <w:b/>
        </w:rPr>
      </w:pPr>
      <w:r>
        <w:t>Permanece atento, y ¡</w:t>
      </w:r>
      <w:r>
        <w:rPr>
          <w:b/>
        </w:rPr>
        <w:t>aprovecha esta oportunidad de aprendizaje!</w:t>
      </w:r>
    </w:p>
    <w:p w14:paraId="0000001B" w14:textId="77777777" w:rsidR="002321F9" w:rsidRDefault="002321F9">
      <w:pPr>
        <w:pStyle w:val="Normal0"/>
        <w:spacing w:after="185" w:line="259" w:lineRule="auto"/>
        <w:ind w:left="175" w:firstLine="0"/>
        <w:jc w:val="left"/>
      </w:pPr>
    </w:p>
    <w:p w14:paraId="0000001C" w14:textId="77777777" w:rsidR="002321F9" w:rsidRDefault="00AD0F2F">
      <w:pPr>
        <w:pStyle w:val="Normal0"/>
        <w:spacing w:after="0" w:line="450" w:lineRule="auto"/>
        <w:ind w:left="175" w:right="9586" w:firstLine="0"/>
        <w:jc w:val="left"/>
      </w:pPr>
      <w:r>
        <w:t xml:space="preserve">  </w:t>
      </w:r>
    </w:p>
    <w:p w14:paraId="0000001D" w14:textId="77777777" w:rsidR="002321F9" w:rsidRDefault="00AD0F2F">
      <w:pPr>
        <w:pStyle w:val="Ttulo1"/>
        <w:ind w:left="170" w:firstLine="165"/>
      </w:pPr>
      <w:bookmarkStart w:id="7" w:name="_heading=h.3dy6vkm" w:colFirst="0" w:colLast="0"/>
      <w:bookmarkEnd w:id="7"/>
      <w:r>
        <w:t>Lenguaje algorítmico</w:t>
      </w:r>
      <w:r>
        <w:rPr>
          <w:b w:val="0"/>
        </w:rPr>
        <w:t xml:space="preserve"> </w:t>
      </w:r>
    </w:p>
    <w:p w14:paraId="0000001E" w14:textId="77777777" w:rsidR="002321F9" w:rsidRDefault="00AD0F2F">
      <w:pPr>
        <w:pStyle w:val="Normal0"/>
        <w:ind w:left="170" w:firstLine="535"/>
      </w:pPr>
      <w:r>
        <w:t xml:space="preserve">Cuando se describen algoritmos, tanto en prosa como por medio del uso de pseudocódigo, se hace más fácilmente legible y sirve de puerta de entrada a la programación directa en lenguajes de programación como Java, C#, C o C++, Python, lo que le permite a los Aprendices transferir los conocimientos a otros lenguajes de programación. </w:t>
      </w:r>
    </w:p>
    <w:p w14:paraId="0000001F" w14:textId="77777777" w:rsidR="002321F9" w:rsidRDefault="00AD0F2F">
      <w:pPr>
        <w:pStyle w:val="Normal0"/>
        <w:ind w:left="170" w:firstLine="535"/>
      </w:pPr>
      <w:r>
        <w:t xml:space="preserve">En el programa Técnico en Programación de Software, los algoritmos son la base para que los aprendices puedan desarrollar programas en un lenguaje, según una secuencia lógica y son utilizados para la resolución de problemas cotidianos. </w:t>
      </w:r>
    </w:p>
    <w:p w14:paraId="00000020" w14:textId="77777777" w:rsidR="002321F9" w:rsidRDefault="00AD0F2F">
      <w:pPr>
        <w:pStyle w:val="Normal0"/>
        <w:ind w:left="170" w:firstLine="535"/>
      </w:pPr>
      <w:r>
        <w:t xml:space="preserve">En la presente guía, los aprendices podrán encontrar una serie de actividades propuestas, que le permiten identificar los conceptos básicos que se utilizan en la escritura de las estructuras algorítmicas como: </w:t>
      </w:r>
    </w:p>
    <w:p w14:paraId="00000021" w14:textId="77777777" w:rsidR="002321F9" w:rsidRDefault="00AD0F2F">
      <w:pPr>
        <w:pStyle w:val="Normal0"/>
        <w:numPr>
          <w:ilvl w:val="0"/>
          <w:numId w:val="1"/>
        </w:numPr>
        <w:spacing w:after="8"/>
        <w:ind w:hanging="415"/>
      </w:pPr>
      <w:r>
        <w:t>Lógica matemática</w:t>
      </w:r>
    </w:p>
    <w:p w14:paraId="00000022" w14:textId="77777777" w:rsidR="002321F9" w:rsidRDefault="00AD0F2F">
      <w:pPr>
        <w:pStyle w:val="Normal0"/>
        <w:numPr>
          <w:ilvl w:val="0"/>
          <w:numId w:val="1"/>
        </w:numPr>
        <w:spacing w:after="8"/>
        <w:ind w:hanging="415"/>
      </w:pPr>
      <w:r>
        <w:t>Lógica de programación</w:t>
      </w:r>
    </w:p>
    <w:p w14:paraId="00000023" w14:textId="77777777" w:rsidR="002321F9" w:rsidRDefault="00AD0F2F">
      <w:pPr>
        <w:pStyle w:val="Normal0"/>
        <w:numPr>
          <w:ilvl w:val="0"/>
          <w:numId w:val="1"/>
        </w:numPr>
        <w:spacing w:after="8"/>
        <w:ind w:hanging="415"/>
      </w:pPr>
      <w:r>
        <w:t>Herramienta para la creación y prueba de algoritmos</w:t>
      </w:r>
    </w:p>
    <w:p w14:paraId="00000024" w14:textId="77777777" w:rsidR="002321F9" w:rsidRDefault="00AD0F2F">
      <w:pPr>
        <w:pStyle w:val="Normal0"/>
        <w:numPr>
          <w:ilvl w:val="0"/>
          <w:numId w:val="1"/>
        </w:numPr>
        <w:spacing w:after="8"/>
        <w:ind w:hanging="415"/>
      </w:pPr>
      <w:r>
        <w:t>Operadores y estructuras de control Python/C#</w:t>
      </w:r>
    </w:p>
    <w:p w14:paraId="00000025" w14:textId="77777777" w:rsidR="002321F9" w:rsidRDefault="00AD0F2F">
      <w:pPr>
        <w:pStyle w:val="Normal0"/>
        <w:numPr>
          <w:ilvl w:val="0"/>
          <w:numId w:val="1"/>
        </w:numPr>
        <w:spacing w:after="8"/>
        <w:ind w:hanging="415"/>
      </w:pPr>
      <w:r>
        <w:t>Estructuras condicionales o de decisión Python/C#</w:t>
      </w:r>
    </w:p>
    <w:p w14:paraId="00000026" w14:textId="77777777" w:rsidR="002321F9" w:rsidRDefault="00AD0F2F">
      <w:pPr>
        <w:pStyle w:val="Normal0"/>
        <w:numPr>
          <w:ilvl w:val="0"/>
          <w:numId w:val="1"/>
        </w:numPr>
        <w:spacing w:after="8"/>
        <w:ind w:hanging="415"/>
      </w:pPr>
      <w:r>
        <w:t>Estructuras iterativas o cíclicas Python/C#</w:t>
      </w:r>
    </w:p>
    <w:p w14:paraId="00000027" w14:textId="77777777" w:rsidR="002321F9" w:rsidRDefault="00AD0F2F">
      <w:pPr>
        <w:pStyle w:val="Normal0"/>
        <w:numPr>
          <w:ilvl w:val="0"/>
          <w:numId w:val="1"/>
        </w:numPr>
        <w:spacing w:after="8"/>
        <w:ind w:hanging="415"/>
      </w:pPr>
      <w:r>
        <w:t>Estructuras de almacenamiento Python/C#</w:t>
      </w:r>
    </w:p>
    <w:p w14:paraId="00000028" w14:textId="77777777" w:rsidR="002321F9" w:rsidRDefault="00AD0F2F">
      <w:pPr>
        <w:pStyle w:val="Normal0"/>
        <w:numPr>
          <w:ilvl w:val="0"/>
          <w:numId w:val="1"/>
        </w:numPr>
        <w:spacing w:after="8"/>
        <w:ind w:hanging="415"/>
      </w:pPr>
      <w:r>
        <w:t>Funciones y procedimientos Python/C#</w:t>
      </w:r>
    </w:p>
    <w:p w14:paraId="00000029" w14:textId="77777777" w:rsidR="002321F9" w:rsidRDefault="00AD0F2F">
      <w:pPr>
        <w:pStyle w:val="Normal0"/>
        <w:numPr>
          <w:ilvl w:val="0"/>
          <w:numId w:val="1"/>
        </w:numPr>
        <w:spacing w:after="8"/>
        <w:ind w:hanging="415"/>
      </w:pPr>
      <w:r>
        <w:t>Archivos de datos Python/C#</w:t>
      </w:r>
    </w:p>
    <w:p w14:paraId="0000002A" w14:textId="77777777" w:rsidR="002321F9" w:rsidRDefault="002321F9">
      <w:pPr>
        <w:pStyle w:val="Normal0"/>
        <w:spacing w:after="8"/>
        <w:ind w:left="950" w:firstLine="0"/>
      </w:pPr>
    </w:p>
    <w:p w14:paraId="0000002B" w14:textId="77777777" w:rsidR="002321F9" w:rsidRDefault="002321F9">
      <w:pPr>
        <w:pStyle w:val="Normal0"/>
        <w:spacing w:after="8"/>
        <w:ind w:left="950" w:firstLine="0"/>
      </w:pPr>
    </w:p>
    <w:p w14:paraId="0000002C" w14:textId="77777777" w:rsidR="002321F9" w:rsidRDefault="00AD0F2F">
      <w:pPr>
        <w:pStyle w:val="Normal0"/>
        <w:ind w:left="170" w:firstLine="535"/>
      </w:pPr>
      <w:r>
        <w:t xml:space="preserve">Todas estas estructuras le permitirán al aprendiz, plasmar soluciones bajo un razonamiento lógico a los diferentes planteamientos de la vida cotidiana y que permitirán crear estructuras que podrán traducir posteriormente a un lenguaje de programación. </w:t>
      </w:r>
    </w:p>
    <w:p w14:paraId="0000002D" w14:textId="77777777" w:rsidR="002321F9" w:rsidRDefault="00AD0F2F">
      <w:pPr>
        <w:pStyle w:val="Ttulo1"/>
        <w:ind w:left="170" w:firstLine="165"/>
      </w:pPr>
      <w:r>
        <w:t>3.  FORMULACIÓN DE LAS ACTIVIDADES DE APRENDIZAJE</w:t>
      </w:r>
      <w:r>
        <w:rPr>
          <w:b w:val="0"/>
        </w:rPr>
        <w:t xml:space="preserve"> </w:t>
      </w:r>
    </w:p>
    <w:p w14:paraId="0000002E" w14:textId="77777777" w:rsidR="002321F9" w:rsidRDefault="00AD0F2F">
      <w:pPr>
        <w:pStyle w:val="Ttulo2"/>
        <w:spacing w:after="180"/>
        <w:ind w:left="170" w:firstLine="0"/>
      </w:pPr>
      <w:bookmarkStart w:id="8" w:name="_heading=h.1t3h5sf" w:colFirst="0" w:colLast="0"/>
      <w:bookmarkEnd w:id="8"/>
      <w:r>
        <w:rPr>
          <w:i w:val="0"/>
        </w:rPr>
        <w:t>3.1 Actividades de Reflexión inicial</w:t>
      </w:r>
      <w:r>
        <w:rPr>
          <w:b w:val="0"/>
          <w:i w:val="0"/>
        </w:rPr>
        <w:t xml:space="preserve"> </w:t>
      </w:r>
    </w:p>
    <w:p w14:paraId="0000002F" w14:textId="77777777" w:rsidR="002321F9" w:rsidRDefault="00AD0F2F">
      <w:pPr>
        <w:pStyle w:val="Normal0"/>
        <w:ind w:left="170" w:firstLine="535"/>
      </w:pPr>
      <w:bookmarkStart w:id="9" w:name="_heading=h.4d34og8" w:colFirst="0" w:colLast="0"/>
      <w:bookmarkEnd w:id="9"/>
      <w:r>
        <w:rPr>
          <w:b/>
        </w:rPr>
        <w:t xml:space="preserve">Técnica didáctica: </w:t>
      </w:r>
      <w:r>
        <w:t xml:space="preserve">Lectura, discusión, conversatorio   </w:t>
      </w:r>
    </w:p>
    <w:p w14:paraId="00000030" w14:textId="77777777" w:rsidR="002321F9" w:rsidRDefault="00AD0F2F">
      <w:pPr>
        <w:pStyle w:val="Normal0"/>
        <w:spacing w:after="8"/>
        <w:ind w:left="170" w:firstLine="535"/>
      </w:pPr>
      <w:r>
        <w:rPr>
          <w:b/>
        </w:rPr>
        <w:t xml:space="preserve">Estrategia didáctica: </w:t>
      </w:r>
      <w:r>
        <w:t xml:space="preserve">Aprendizaje autónomo y aprendizaje colaborativo </w:t>
      </w:r>
    </w:p>
    <w:p w14:paraId="00000031" w14:textId="77777777" w:rsidR="002321F9" w:rsidRDefault="00AD0F2F">
      <w:pPr>
        <w:pStyle w:val="Normal0"/>
        <w:spacing w:after="0" w:line="259" w:lineRule="auto"/>
        <w:ind w:left="175" w:firstLine="0"/>
        <w:jc w:val="left"/>
      </w:pPr>
      <w:bookmarkStart w:id="10" w:name="_heading=h.2s8eyo1" w:colFirst="0" w:colLast="0"/>
      <w:bookmarkEnd w:id="10"/>
      <w:r>
        <w:t xml:space="preserve">  </w:t>
      </w:r>
    </w:p>
    <w:p w14:paraId="00000032" w14:textId="77777777" w:rsidR="002321F9" w:rsidRDefault="00AD0F2F">
      <w:pPr>
        <w:pStyle w:val="Normal0"/>
        <w:spacing w:after="0"/>
        <w:ind w:left="170" w:firstLine="535"/>
      </w:pPr>
      <w:r>
        <w:t>Esta actividad tiene como objetivo principal estimular y desafiar la capacidad cognitiva y el pensamiento lógico de los aprendices. Estos juegos suelen requerir habilidades como la resolución de problemas, la toma de decisiones, la planificación estratégica, la memoria y la concentración, proporcionando una forma divertida y efectiva de mejorar las habilidades mentales y aprender nuevos conceptos de manera interactiva.</w:t>
      </w:r>
    </w:p>
    <w:p w14:paraId="00000033" w14:textId="77777777" w:rsidR="002321F9" w:rsidRDefault="002321F9">
      <w:pPr>
        <w:pStyle w:val="Normal0"/>
        <w:spacing w:after="0"/>
        <w:ind w:left="170" w:firstLine="535"/>
      </w:pPr>
    </w:p>
    <w:p w14:paraId="00000034" w14:textId="77777777" w:rsidR="002321F9" w:rsidRDefault="00AD0F2F">
      <w:pPr>
        <w:pStyle w:val="Normal0"/>
        <w:spacing w:after="0"/>
        <w:ind w:left="170" w:firstLine="535"/>
      </w:pPr>
      <w:r>
        <w:rPr>
          <w:b/>
        </w:rPr>
        <w:t xml:space="preserve">Descripción: </w:t>
      </w:r>
      <w:r>
        <w:t>De acuerdo con lo anterior, para esta actividad los aprendices ingresan a los link de los juegos el cual se titulan “El acertijo del lobo, la cabra y la col” y “</w:t>
      </w:r>
      <w:proofErr w:type="spellStart"/>
      <w:r>
        <w:t>Frog</w:t>
      </w:r>
      <w:proofErr w:type="spellEnd"/>
      <w:r>
        <w:t xml:space="preserve">  </w:t>
      </w:r>
      <w:proofErr w:type="spellStart"/>
      <w:r>
        <w:t>Jump</w:t>
      </w:r>
      <w:proofErr w:type="spellEnd"/>
      <w:r>
        <w:t xml:space="preserve">”. </w:t>
      </w:r>
    </w:p>
    <w:p w14:paraId="00000035" w14:textId="77777777" w:rsidR="002321F9" w:rsidRDefault="002321F9">
      <w:pPr>
        <w:pStyle w:val="Normal0"/>
        <w:spacing w:after="0"/>
        <w:ind w:left="170" w:firstLine="535"/>
      </w:pPr>
    </w:p>
    <w:p w14:paraId="00000036" w14:textId="77777777" w:rsidR="002321F9" w:rsidRDefault="00AD0F2F">
      <w:pPr>
        <w:pStyle w:val="Normal0"/>
        <w:numPr>
          <w:ilvl w:val="0"/>
          <w:numId w:val="3"/>
        </w:numPr>
        <w:pBdr>
          <w:top w:val="nil"/>
          <w:left w:val="nil"/>
          <w:bottom w:val="nil"/>
          <w:right w:val="nil"/>
          <w:between w:val="nil"/>
        </w:pBdr>
        <w:spacing w:after="8" w:line="276" w:lineRule="auto"/>
        <w:jc w:val="left"/>
      </w:pPr>
      <w:r>
        <w:t>Para el primer juego los aprendices conforman grupos de máximo 3 personas y realizan la lectura del “</w:t>
      </w:r>
      <w:r>
        <w:rPr>
          <w:b/>
        </w:rPr>
        <w:t>El acertijo del lobo, la cabra y la col</w:t>
      </w:r>
      <w:proofErr w:type="gramStart"/>
      <w:r>
        <w:t>“ para</w:t>
      </w:r>
      <w:proofErr w:type="gramEnd"/>
      <w:r>
        <w:t xml:space="preserve"> responder a la pregunta del granjero de ¿cómo lo hizo? Realizando al final una socialización de las alternativas utilizadas para dar con la solución. </w:t>
      </w:r>
    </w:p>
    <w:p w14:paraId="00000037" w14:textId="77777777" w:rsidR="002321F9" w:rsidRDefault="002321F9">
      <w:pPr>
        <w:pStyle w:val="Normal0"/>
        <w:spacing w:after="0"/>
      </w:pPr>
    </w:p>
    <w:p w14:paraId="00000038" w14:textId="77777777" w:rsidR="002321F9" w:rsidRDefault="00AD0F2F">
      <w:pPr>
        <w:pStyle w:val="Normal0"/>
        <w:spacing w:after="0"/>
        <w:ind w:left="1265" w:firstLine="535"/>
        <w:rPr>
          <w:b/>
        </w:rPr>
      </w:pPr>
      <w:r>
        <w:lastRenderedPageBreak/>
        <w:t xml:space="preserve">Lectura: </w:t>
      </w:r>
      <w:r>
        <w:rPr>
          <w:b/>
        </w:rPr>
        <w:t>El acertijo del lobo, la cabra y la col</w:t>
      </w:r>
    </w:p>
    <w:p w14:paraId="00000039" w14:textId="77777777" w:rsidR="002321F9" w:rsidRDefault="002321F9">
      <w:pPr>
        <w:pStyle w:val="Normal0"/>
        <w:spacing w:after="0"/>
        <w:ind w:left="1265" w:firstLine="535"/>
        <w:rPr>
          <w:b/>
        </w:rPr>
      </w:pPr>
    </w:p>
    <w:p w14:paraId="0000003A" w14:textId="77777777" w:rsidR="002321F9" w:rsidRDefault="00AD0F2F">
      <w:pPr>
        <w:pStyle w:val="Normal0"/>
        <w:spacing w:after="0"/>
        <w:ind w:left="1265" w:firstLine="535"/>
      </w:pPr>
      <w:r>
        <w:t>Un día, un granjero fue al mercado y compró un lobo, una cabra y una col. Para volver a su casa tenía que cruzar un río. El granjero dispone de una barca para cruzar a la otra orilla, pero en la barca solo caben él y una de sus compras.</w:t>
      </w:r>
    </w:p>
    <w:p w14:paraId="0000003B" w14:textId="77777777" w:rsidR="002321F9" w:rsidRDefault="00AD0F2F">
      <w:pPr>
        <w:pStyle w:val="Normal0"/>
        <w:spacing w:after="0"/>
        <w:ind w:left="1265" w:firstLine="535"/>
      </w:pPr>
      <w:r>
        <w:t>Si el lobo se queda solo con la cabra se la come, si la cabra se queda sola con la col se la come.</w:t>
      </w:r>
    </w:p>
    <w:p w14:paraId="0000003C" w14:textId="77777777" w:rsidR="002321F9" w:rsidRDefault="00AD0F2F">
      <w:pPr>
        <w:pStyle w:val="Normal0"/>
        <w:spacing w:after="0"/>
        <w:ind w:left="1265" w:firstLine="535"/>
      </w:pPr>
      <w:r>
        <w:t xml:space="preserve">El reto del granjero era cruzar él mismo y dejar sus compras a la otra </w:t>
      </w:r>
      <w:r>
        <w:rPr>
          <w:u w:val="single"/>
        </w:rPr>
        <w:t>orilla</w:t>
      </w:r>
      <w:r>
        <w:t xml:space="preserve"> del río, dejando cada compra intacta. ¿Cómo lo hizo?</w:t>
      </w:r>
    </w:p>
    <w:p w14:paraId="0000003D" w14:textId="77777777" w:rsidR="002321F9" w:rsidRDefault="00AD0F2F">
      <w:pPr>
        <w:pStyle w:val="Normal0"/>
        <w:spacing w:after="0"/>
        <w:ind w:left="1265" w:firstLine="535"/>
      </w:pPr>
      <w:bookmarkStart w:id="11" w:name="_heading=h.17dp8vu" w:colFirst="0" w:colLast="0"/>
      <w:bookmarkEnd w:id="11"/>
      <w:r>
        <w:t xml:space="preserve">Para una mejor interpretación deben ingresar al enlace del juego </w:t>
      </w:r>
      <w:hyperlink r:id="rId8">
        <w:r>
          <w:rPr>
            <w:color w:val="0000FF"/>
            <w:u w:val="single"/>
          </w:rPr>
          <w:t>https://www.novelgames.com/es/wolf/</w:t>
        </w:r>
      </w:hyperlink>
    </w:p>
    <w:p w14:paraId="0000003E" w14:textId="77777777" w:rsidR="002321F9" w:rsidRDefault="002321F9">
      <w:pPr>
        <w:pStyle w:val="Normal0"/>
        <w:spacing w:after="0"/>
      </w:pPr>
    </w:p>
    <w:p w14:paraId="0000003F" w14:textId="77777777" w:rsidR="002321F9" w:rsidRDefault="00AD0F2F">
      <w:pPr>
        <w:pStyle w:val="Normal0"/>
        <w:numPr>
          <w:ilvl w:val="0"/>
          <w:numId w:val="3"/>
        </w:numPr>
        <w:pBdr>
          <w:top w:val="nil"/>
          <w:left w:val="nil"/>
          <w:bottom w:val="nil"/>
          <w:right w:val="nil"/>
          <w:between w:val="nil"/>
        </w:pBdr>
        <w:spacing w:after="0" w:line="276" w:lineRule="auto"/>
        <w:jc w:val="left"/>
        <w:rPr>
          <w:u w:val="single"/>
        </w:rPr>
      </w:pPr>
      <w:r>
        <w:t>Para el segundo juego los aprendices ingresan al enlace, con el propósito de resolver problemas a través de una serie de pasos lógicos.</w:t>
      </w:r>
    </w:p>
    <w:p w14:paraId="00000040" w14:textId="77777777" w:rsidR="002321F9" w:rsidRDefault="002321F9">
      <w:pPr>
        <w:pStyle w:val="Normal0"/>
        <w:pBdr>
          <w:top w:val="nil"/>
          <w:left w:val="nil"/>
          <w:bottom w:val="nil"/>
          <w:right w:val="nil"/>
          <w:between w:val="nil"/>
        </w:pBdr>
        <w:spacing w:after="0" w:line="276" w:lineRule="auto"/>
        <w:ind w:left="720" w:firstLine="0"/>
        <w:jc w:val="left"/>
      </w:pPr>
    </w:p>
    <w:p w14:paraId="00000041" w14:textId="77777777" w:rsidR="002321F9" w:rsidRDefault="00AD0F2F">
      <w:pPr>
        <w:pStyle w:val="Normal0"/>
        <w:pBdr>
          <w:top w:val="nil"/>
          <w:left w:val="nil"/>
          <w:bottom w:val="nil"/>
          <w:right w:val="nil"/>
          <w:between w:val="nil"/>
        </w:pBdr>
        <w:spacing w:after="0" w:line="276" w:lineRule="auto"/>
        <w:ind w:left="720" w:firstLine="0"/>
        <w:jc w:val="left"/>
      </w:pPr>
      <w:r>
        <w:t>El objetivo del juego “</w:t>
      </w:r>
      <w:proofErr w:type="spellStart"/>
      <w:r>
        <w:rPr>
          <w:b/>
        </w:rPr>
        <w:t>Frog</w:t>
      </w:r>
      <w:proofErr w:type="spellEnd"/>
      <w:r>
        <w:rPr>
          <w:b/>
        </w:rPr>
        <w:t xml:space="preserve">  </w:t>
      </w:r>
      <w:proofErr w:type="spellStart"/>
      <w:r>
        <w:rPr>
          <w:b/>
        </w:rPr>
        <w:t>Jump</w:t>
      </w:r>
      <w:proofErr w:type="spellEnd"/>
      <w:r>
        <w:rPr>
          <w:b/>
        </w:rPr>
        <w:t>”</w:t>
      </w:r>
      <w:r>
        <w:t xml:space="preserve"> es hacer saltar a la rana horizontal o verticalmente con las flechas del teclado de manera lógica y a través del recorrido en piedras, teniendo en cuenta las siguientes reglas:</w:t>
      </w:r>
    </w:p>
    <w:p w14:paraId="00000042" w14:textId="77777777" w:rsidR="002321F9" w:rsidRDefault="00AD0F2F">
      <w:pPr>
        <w:pStyle w:val="Normal0"/>
        <w:numPr>
          <w:ilvl w:val="1"/>
          <w:numId w:val="4"/>
        </w:numPr>
        <w:pBdr>
          <w:top w:val="nil"/>
          <w:left w:val="nil"/>
          <w:bottom w:val="nil"/>
          <w:right w:val="nil"/>
          <w:between w:val="nil"/>
        </w:pBdr>
        <w:spacing w:after="0" w:line="276" w:lineRule="auto"/>
        <w:jc w:val="left"/>
      </w:pPr>
      <w:r>
        <w:t xml:space="preserve">Mueve la rana horizontal o verticalmente con las flechas del teclado y recuerda que las piedras desaparecerán después de que la rana salte de ellas. </w:t>
      </w:r>
    </w:p>
    <w:p w14:paraId="00000043" w14:textId="77777777" w:rsidR="002321F9" w:rsidRDefault="00AD0F2F">
      <w:pPr>
        <w:pStyle w:val="Normal0"/>
        <w:numPr>
          <w:ilvl w:val="1"/>
          <w:numId w:val="4"/>
        </w:numPr>
        <w:pBdr>
          <w:top w:val="nil"/>
          <w:left w:val="nil"/>
          <w:bottom w:val="nil"/>
          <w:right w:val="nil"/>
          <w:between w:val="nil"/>
        </w:pBdr>
        <w:spacing w:after="0" w:line="276" w:lineRule="auto"/>
        <w:jc w:val="left"/>
      </w:pPr>
      <w:r>
        <w:t xml:space="preserve">Piense detenidamente cómo puede resolver los acertijos, encuentre una solución para cada una de las 10 etapas. </w:t>
      </w:r>
    </w:p>
    <w:p w14:paraId="00000044" w14:textId="77777777" w:rsidR="002321F9" w:rsidRDefault="002321F9">
      <w:pPr>
        <w:pStyle w:val="Normal0"/>
        <w:pBdr>
          <w:top w:val="nil"/>
          <w:left w:val="nil"/>
          <w:bottom w:val="nil"/>
          <w:right w:val="nil"/>
          <w:between w:val="nil"/>
        </w:pBdr>
        <w:spacing w:after="0" w:line="276" w:lineRule="auto"/>
        <w:ind w:left="720" w:firstLine="0"/>
        <w:jc w:val="left"/>
        <w:rPr>
          <w:u w:val="single"/>
        </w:rPr>
      </w:pPr>
    </w:p>
    <w:p w14:paraId="00000045" w14:textId="77777777" w:rsidR="002321F9" w:rsidRDefault="00AD0F2F">
      <w:pPr>
        <w:pStyle w:val="Normal0"/>
        <w:pBdr>
          <w:top w:val="nil"/>
          <w:left w:val="nil"/>
          <w:bottom w:val="nil"/>
          <w:right w:val="nil"/>
          <w:between w:val="nil"/>
        </w:pBdr>
        <w:spacing w:after="0" w:line="276" w:lineRule="auto"/>
        <w:ind w:left="720" w:firstLine="0"/>
        <w:jc w:val="left"/>
        <w:rPr>
          <w:color w:val="0D2E46"/>
          <w:u w:val="single"/>
        </w:rPr>
      </w:pPr>
      <w:r>
        <w:t xml:space="preserve">Para una mejor interpretación deben ingresar al enlace del juego </w:t>
      </w:r>
      <w:hyperlink r:id="rId9">
        <w:r>
          <w:rPr>
            <w:color w:val="0D2E46"/>
            <w:u w:val="single"/>
          </w:rPr>
          <w:t>http://www.kidsmathgamesonline.com/problemsolving/frogjump.html</w:t>
        </w:r>
      </w:hyperlink>
    </w:p>
    <w:p w14:paraId="00000046" w14:textId="77777777" w:rsidR="002321F9" w:rsidRDefault="002321F9">
      <w:pPr>
        <w:pStyle w:val="Normal0"/>
        <w:pBdr>
          <w:top w:val="nil"/>
          <w:left w:val="nil"/>
          <w:bottom w:val="nil"/>
          <w:right w:val="nil"/>
          <w:between w:val="nil"/>
        </w:pBdr>
        <w:spacing w:after="0" w:line="276" w:lineRule="auto"/>
        <w:ind w:left="720" w:firstLine="0"/>
        <w:jc w:val="left"/>
        <w:rPr>
          <w:color w:val="0D2E46"/>
          <w:u w:val="single"/>
        </w:rPr>
      </w:pPr>
    </w:p>
    <w:p w14:paraId="00000047" w14:textId="77777777" w:rsidR="002321F9" w:rsidRDefault="00AD0F2F">
      <w:pPr>
        <w:pStyle w:val="Normal0"/>
        <w:pBdr>
          <w:top w:val="nil"/>
          <w:left w:val="nil"/>
          <w:bottom w:val="nil"/>
          <w:right w:val="nil"/>
          <w:between w:val="nil"/>
        </w:pBdr>
        <w:spacing w:after="0" w:line="276" w:lineRule="auto"/>
        <w:ind w:left="720" w:firstLine="0"/>
        <w:jc w:val="left"/>
      </w:pPr>
      <w:r>
        <w:t xml:space="preserve">En caso de que el enlace falle o este inactivo puede descargar otro juego de lógica y avanzar en la solución, un enlace podría ser: </w:t>
      </w:r>
      <w:hyperlink r:id="rId10">
        <w:r>
          <w:rPr>
            <w:color w:val="0000FF"/>
            <w:u w:val="single"/>
          </w:rPr>
          <w:t>https://www.juegosdiarios.com/juegos/network-95.html</w:t>
        </w:r>
      </w:hyperlink>
    </w:p>
    <w:p w14:paraId="00000048" w14:textId="77777777" w:rsidR="002321F9" w:rsidRDefault="002321F9">
      <w:pPr>
        <w:pStyle w:val="Normal0"/>
        <w:spacing w:after="0"/>
        <w:ind w:left="170" w:firstLine="535"/>
      </w:pPr>
    </w:p>
    <w:p w14:paraId="00000049" w14:textId="77777777" w:rsidR="002321F9" w:rsidRDefault="002321F9">
      <w:pPr>
        <w:pStyle w:val="Normal0"/>
        <w:spacing w:after="0"/>
        <w:ind w:left="170" w:firstLine="535"/>
      </w:pPr>
    </w:p>
    <w:p w14:paraId="0000004A" w14:textId="77777777" w:rsidR="002321F9" w:rsidRDefault="002321F9">
      <w:pPr>
        <w:pStyle w:val="Normal0"/>
        <w:spacing w:after="0" w:line="259" w:lineRule="auto"/>
        <w:ind w:left="175" w:firstLine="0"/>
        <w:jc w:val="left"/>
      </w:pPr>
    </w:p>
    <w:p w14:paraId="0000004B" w14:textId="77777777" w:rsidR="002321F9" w:rsidRDefault="00AD0F2F">
      <w:pPr>
        <w:pStyle w:val="Normal0"/>
        <w:spacing w:after="0" w:line="259" w:lineRule="auto"/>
        <w:ind w:left="175" w:firstLine="0"/>
        <w:jc w:val="left"/>
      </w:pPr>
      <w:r>
        <w:t xml:space="preserve"> </w:t>
      </w:r>
    </w:p>
    <w:p w14:paraId="0000004C" w14:textId="77777777" w:rsidR="002321F9" w:rsidRDefault="00AD0F2F">
      <w:pPr>
        <w:pStyle w:val="Normal0"/>
        <w:numPr>
          <w:ilvl w:val="0"/>
          <w:numId w:val="2"/>
        </w:numPr>
        <w:spacing w:after="8"/>
        <w:jc w:val="left"/>
      </w:pPr>
      <w:bookmarkStart w:id="12" w:name="_heading=h.3rdcrjn" w:colFirst="0" w:colLast="0"/>
      <w:bookmarkEnd w:id="12"/>
      <w:r>
        <w:rPr>
          <w:b/>
          <w:i/>
        </w:rPr>
        <w:t xml:space="preserve">Materiales para esta actividad: </w:t>
      </w:r>
      <w:r>
        <w:t>Portátil, internet,</w:t>
      </w:r>
      <w:r>
        <w:rPr>
          <w:b/>
          <w:i/>
        </w:rPr>
        <w:t xml:space="preserve"> </w:t>
      </w:r>
      <w:r>
        <w:t xml:space="preserve">pantalla para proyectar. </w:t>
      </w:r>
    </w:p>
    <w:p w14:paraId="0000004D" w14:textId="77777777" w:rsidR="002321F9" w:rsidRDefault="00AD0F2F">
      <w:pPr>
        <w:pStyle w:val="Normal0"/>
        <w:spacing w:after="0" w:line="259" w:lineRule="auto"/>
        <w:ind w:left="175" w:firstLine="0"/>
        <w:jc w:val="left"/>
      </w:pPr>
      <w:r>
        <w:t xml:space="preserve"> </w:t>
      </w:r>
    </w:p>
    <w:p w14:paraId="0000004E" w14:textId="77777777" w:rsidR="002321F9" w:rsidRDefault="00AD0F2F">
      <w:pPr>
        <w:pStyle w:val="Normal0"/>
        <w:numPr>
          <w:ilvl w:val="0"/>
          <w:numId w:val="2"/>
        </w:numPr>
        <w:spacing w:after="8" w:line="259" w:lineRule="auto"/>
        <w:jc w:val="left"/>
      </w:pPr>
      <w:r>
        <w:rPr>
          <w:b/>
          <w:i/>
        </w:rPr>
        <w:t xml:space="preserve">Resultado esperado de esta actividad: </w:t>
      </w:r>
      <w:r>
        <w:t xml:space="preserve">Reflexión sobre la importancia del uso de la lógica en situaciones cotidianas. </w:t>
      </w:r>
    </w:p>
    <w:p w14:paraId="0000004F" w14:textId="77777777" w:rsidR="002321F9" w:rsidRDefault="00AD0F2F">
      <w:pPr>
        <w:pStyle w:val="Normal0"/>
        <w:spacing w:after="0" w:line="259" w:lineRule="auto"/>
        <w:ind w:left="175" w:firstLine="0"/>
        <w:jc w:val="left"/>
      </w:pPr>
      <w:r>
        <w:t xml:space="preserve"> </w:t>
      </w:r>
    </w:p>
    <w:p w14:paraId="00000050" w14:textId="77777777" w:rsidR="002321F9" w:rsidRDefault="00AD0F2F">
      <w:pPr>
        <w:pStyle w:val="Ttulo2"/>
        <w:tabs>
          <w:tab w:val="center" w:pos="2398"/>
        </w:tabs>
        <w:ind w:left="-15" w:firstLine="0"/>
      </w:pPr>
      <w:r>
        <w:rPr>
          <w:rFonts w:ascii="Quattrocento Sans" w:eastAsia="Quattrocento Sans" w:hAnsi="Quattrocento Sans" w:cs="Quattrocento Sans"/>
          <w:b w:val="0"/>
          <w:i w:val="0"/>
        </w:rPr>
        <w:t>•</w:t>
      </w:r>
      <w:r>
        <w:rPr>
          <w:b w:val="0"/>
          <w:i w:val="0"/>
        </w:rPr>
        <w:t xml:space="preserve"> </w:t>
      </w:r>
      <w:r>
        <w:rPr>
          <w:b w:val="0"/>
          <w:i w:val="0"/>
        </w:rPr>
        <w:tab/>
      </w:r>
      <w:r>
        <w:t>Tiempo sugerido para la actividad</w:t>
      </w:r>
      <w:proofErr w:type="gramStart"/>
      <w:r>
        <w:t xml:space="preserve">:  </w:t>
      </w:r>
      <w:r>
        <w:rPr>
          <w:b w:val="0"/>
        </w:rPr>
        <w:t>1</w:t>
      </w:r>
      <w:proofErr w:type="gramEnd"/>
      <w:r>
        <w:rPr>
          <w:b w:val="0"/>
        </w:rPr>
        <w:t xml:space="preserve"> hora</w:t>
      </w:r>
    </w:p>
    <w:p w14:paraId="00000051" w14:textId="77777777" w:rsidR="002321F9" w:rsidRDefault="00AD0F2F">
      <w:pPr>
        <w:pStyle w:val="Normal0"/>
        <w:spacing w:after="0" w:line="259" w:lineRule="auto"/>
        <w:ind w:left="175" w:firstLine="0"/>
        <w:jc w:val="left"/>
      </w:pPr>
      <w:r>
        <w:t xml:space="preserve"> </w:t>
      </w:r>
    </w:p>
    <w:p w14:paraId="00000052" w14:textId="77777777" w:rsidR="002321F9" w:rsidRDefault="00AD0F2F">
      <w:pPr>
        <w:pStyle w:val="Ttulo3"/>
        <w:ind w:left="170" w:firstLine="165"/>
      </w:pPr>
      <w:r>
        <w:t>3.2 Actividades de contextualización e identificación de conocimientos necesarios para el aprendizaje</w:t>
      </w:r>
      <w:r>
        <w:rPr>
          <w:b w:val="0"/>
        </w:rPr>
        <w:t xml:space="preserve"> </w:t>
      </w:r>
    </w:p>
    <w:p w14:paraId="00000053" w14:textId="77777777" w:rsidR="002321F9" w:rsidRDefault="00AD0F2F">
      <w:pPr>
        <w:pStyle w:val="Normal0"/>
        <w:ind w:left="170" w:firstLine="535"/>
      </w:pPr>
      <w:bookmarkStart w:id="13" w:name="_heading=h.26in1rg" w:colFirst="0" w:colLast="0"/>
      <w:bookmarkEnd w:id="13"/>
      <w:r>
        <w:rPr>
          <w:b/>
        </w:rPr>
        <w:t xml:space="preserve">3.2.1 </w:t>
      </w:r>
      <w:r>
        <w:t xml:space="preserve">Escribir los algoritmos que resuelvan las necesidades enunciadas a continuación: </w:t>
      </w:r>
    </w:p>
    <w:p w14:paraId="00000054" w14:textId="77777777" w:rsidR="002321F9" w:rsidRDefault="00AD0F2F">
      <w:pPr>
        <w:pStyle w:val="Normal0"/>
        <w:numPr>
          <w:ilvl w:val="0"/>
          <w:numId w:val="7"/>
        </w:numPr>
        <w:spacing w:after="8"/>
        <w:ind w:hanging="360"/>
      </w:pPr>
      <w:r>
        <w:t xml:space="preserve">Leer dos valores numéricos, calcular y mostrar la suma de ellos. </w:t>
      </w:r>
    </w:p>
    <w:p w14:paraId="00000055" w14:textId="77777777" w:rsidR="002321F9" w:rsidRDefault="00AD0F2F">
      <w:pPr>
        <w:pStyle w:val="Normal0"/>
        <w:numPr>
          <w:ilvl w:val="0"/>
          <w:numId w:val="7"/>
        </w:numPr>
        <w:spacing w:after="8"/>
        <w:ind w:hanging="360"/>
      </w:pPr>
      <w:r>
        <w:t xml:space="preserve">A partir del salario y el porcentaje de aumento, calcular el nuevo salario para 5 empleados. </w:t>
      </w:r>
    </w:p>
    <w:p w14:paraId="00000056" w14:textId="77777777" w:rsidR="002321F9" w:rsidRDefault="00AD0F2F">
      <w:pPr>
        <w:pStyle w:val="Normal0"/>
        <w:numPr>
          <w:ilvl w:val="0"/>
          <w:numId w:val="7"/>
        </w:numPr>
        <w:spacing w:after="8"/>
        <w:ind w:hanging="360"/>
      </w:pPr>
      <w:r>
        <w:t xml:space="preserve">Convertir valores dados en kilos a su correspondiente valor en libras. </w:t>
      </w:r>
    </w:p>
    <w:p w14:paraId="00000057" w14:textId="77777777" w:rsidR="002321F9" w:rsidRDefault="00AD0F2F">
      <w:pPr>
        <w:pStyle w:val="Normal0"/>
        <w:numPr>
          <w:ilvl w:val="0"/>
          <w:numId w:val="7"/>
        </w:numPr>
        <w:spacing w:after="0"/>
        <w:ind w:hanging="360"/>
      </w:pPr>
      <w:r>
        <w:t xml:space="preserve">Lea dos datos enteros correspondientes a los catetos de un triángulo y luego calcule e imprima el valor de la hipotenusa de dicho triángulo. </w:t>
      </w:r>
    </w:p>
    <w:p w14:paraId="00000058" w14:textId="77777777" w:rsidR="002321F9" w:rsidRDefault="00AD0F2F">
      <w:pPr>
        <w:pStyle w:val="Normal0"/>
        <w:numPr>
          <w:ilvl w:val="0"/>
          <w:numId w:val="7"/>
        </w:numPr>
        <w:spacing w:after="0"/>
        <w:ind w:hanging="360"/>
      </w:pPr>
      <w:r>
        <w:t>Calcular la media, mediana y moda, dado un conjunto de números.</w:t>
      </w:r>
    </w:p>
    <w:p w14:paraId="00000059" w14:textId="77777777" w:rsidR="002321F9" w:rsidRDefault="00AD0F2F">
      <w:pPr>
        <w:pStyle w:val="Normal0"/>
        <w:numPr>
          <w:ilvl w:val="0"/>
          <w:numId w:val="7"/>
        </w:numPr>
        <w:spacing w:after="0"/>
        <w:ind w:hanging="360"/>
      </w:pPr>
      <w:r>
        <w:lastRenderedPageBreak/>
        <w:t>Calcular la probabilidad de que al lanzar un dado este sume 4.</w:t>
      </w:r>
    </w:p>
    <w:p w14:paraId="0000005A" w14:textId="77777777" w:rsidR="002321F9" w:rsidRDefault="00AD0F2F">
      <w:pPr>
        <w:pStyle w:val="Normal0"/>
        <w:numPr>
          <w:ilvl w:val="0"/>
          <w:numId w:val="7"/>
        </w:numPr>
        <w:spacing w:after="0"/>
        <w:ind w:hanging="360"/>
      </w:pPr>
      <w:r>
        <w:t>Si tienes un precio inicial de $100 y quieres incrementarlo en un 20%, ¿cuál sería el precio final?</w:t>
      </w:r>
    </w:p>
    <w:p w14:paraId="0000005B" w14:textId="77777777" w:rsidR="002321F9" w:rsidRDefault="00AD0F2F">
      <w:pPr>
        <w:pStyle w:val="Normal0"/>
        <w:numPr>
          <w:ilvl w:val="0"/>
          <w:numId w:val="7"/>
        </w:numPr>
        <w:spacing w:after="0"/>
        <w:ind w:hanging="360"/>
      </w:pPr>
      <w:r>
        <w:t>Si tienes un precio inicial de $200 y quieres reducirlo en un 15%, ¿cuál sería el precio final?</w:t>
      </w:r>
    </w:p>
    <w:p w14:paraId="0000005C" w14:textId="77777777" w:rsidR="002321F9" w:rsidRDefault="00AD0F2F">
      <w:pPr>
        <w:pStyle w:val="Normal0"/>
        <w:numPr>
          <w:ilvl w:val="0"/>
          <w:numId w:val="7"/>
        </w:numPr>
        <w:spacing w:after="0"/>
        <w:ind w:hanging="360"/>
      </w:pPr>
      <w:r>
        <w:t>Si tienes un precio inicial de $100 y quieres incrementarlo en un 10%, y luego en otro 5% sobre el precio incrementado, ¿cuál sería el precio final?</w:t>
      </w:r>
    </w:p>
    <w:p w14:paraId="0000005D" w14:textId="77777777" w:rsidR="002321F9" w:rsidRDefault="00AD0F2F">
      <w:pPr>
        <w:pStyle w:val="Normal0"/>
        <w:numPr>
          <w:ilvl w:val="0"/>
          <w:numId w:val="7"/>
        </w:numPr>
        <w:spacing w:after="0"/>
        <w:ind w:hanging="360"/>
      </w:pPr>
      <w:r>
        <w:t>En una tienda, un producto se vende con un margen del 25% sobre el costo de producción. Si el costo de producción es de $80, ¿cuál es el precio de venta del producto?</w:t>
      </w:r>
    </w:p>
    <w:p w14:paraId="0000005E" w14:textId="77777777" w:rsidR="002321F9" w:rsidRDefault="00AD0F2F">
      <w:pPr>
        <w:pStyle w:val="Normal0"/>
        <w:numPr>
          <w:ilvl w:val="0"/>
          <w:numId w:val="7"/>
        </w:numPr>
        <w:spacing w:after="0"/>
        <w:ind w:hanging="360"/>
      </w:pPr>
      <w:r>
        <w:t>Si una tienda ofrece un descuento del 20% en todos los artículos, ¿cuánto cuesta un artículo que originalmente cuesta $50?</w:t>
      </w:r>
    </w:p>
    <w:p w14:paraId="0000005F" w14:textId="77777777" w:rsidR="002321F9" w:rsidRDefault="00AD0F2F">
      <w:pPr>
        <w:pStyle w:val="Normal0"/>
        <w:numPr>
          <w:ilvl w:val="0"/>
          <w:numId w:val="7"/>
        </w:numPr>
        <w:spacing w:after="0"/>
        <w:ind w:hanging="360"/>
      </w:pPr>
      <w:r>
        <w:t>Si el precio de una casa aumentó de $200,000 a $250,000, ¿cuál fue el porcentaje de aumento?</w:t>
      </w:r>
    </w:p>
    <w:p w14:paraId="00000060" w14:textId="77777777" w:rsidR="002321F9" w:rsidRDefault="00AD0F2F">
      <w:pPr>
        <w:pStyle w:val="Normal0"/>
        <w:numPr>
          <w:ilvl w:val="0"/>
          <w:numId w:val="7"/>
        </w:numPr>
        <w:spacing w:after="0"/>
        <w:ind w:hanging="360"/>
      </w:pPr>
      <w:r>
        <w:t>Un vendedor compró un producto por $500 y lo vendió por $750 después de aplicar un descuento del 20% sobre el precio original. Si el vendedor también pagó una comisión del 10% sobre el precio de venta, ¿cuál fue su ganancia neta en porcentaje?</w:t>
      </w:r>
    </w:p>
    <w:p w14:paraId="00000061" w14:textId="77777777" w:rsidR="002321F9" w:rsidRDefault="00AD0F2F">
      <w:pPr>
        <w:pStyle w:val="Normal0"/>
        <w:numPr>
          <w:ilvl w:val="0"/>
          <w:numId w:val="7"/>
        </w:numPr>
        <w:spacing w:after="0"/>
        <w:ind w:hanging="360"/>
      </w:pPr>
      <w:r>
        <w:t>Si 4 obreros pueden construir una casa en 6 meses, ¿cuántos obreros necesitamos para construir la misma casa en 3 meses?</w:t>
      </w:r>
    </w:p>
    <w:p w14:paraId="00000062" w14:textId="77777777" w:rsidR="002321F9" w:rsidRDefault="00AD0F2F">
      <w:pPr>
        <w:pStyle w:val="Normal0"/>
        <w:numPr>
          <w:ilvl w:val="0"/>
          <w:numId w:val="7"/>
        </w:numPr>
        <w:spacing w:after="0"/>
        <w:ind w:hanging="360"/>
      </w:pPr>
      <w:r>
        <w:t>Si una persona camina 6 kilómetros en 2 horas, ¿cuántos kilómetros caminará en 5 horas?</w:t>
      </w:r>
    </w:p>
    <w:p w14:paraId="00000063" w14:textId="77777777" w:rsidR="002321F9" w:rsidRDefault="002321F9">
      <w:pPr>
        <w:pStyle w:val="Normal0"/>
        <w:ind w:left="895" w:firstLine="0"/>
      </w:pPr>
    </w:p>
    <w:p w14:paraId="00000064" w14:textId="77777777" w:rsidR="002321F9" w:rsidRDefault="00AD0F2F">
      <w:pPr>
        <w:pStyle w:val="Normal0"/>
        <w:spacing w:after="180" w:line="259" w:lineRule="auto"/>
        <w:ind w:left="170" w:firstLine="535"/>
        <w:jc w:val="left"/>
      </w:pPr>
      <w:r>
        <w:rPr>
          <w:b/>
        </w:rPr>
        <w:t>Técnica Didáctica</w:t>
      </w:r>
      <w:r>
        <w:t xml:space="preserve">: ABP. </w:t>
      </w:r>
    </w:p>
    <w:p w14:paraId="00000065" w14:textId="77777777" w:rsidR="002321F9" w:rsidRDefault="00AD0F2F">
      <w:pPr>
        <w:pStyle w:val="Normal0"/>
        <w:spacing w:after="180" w:line="259" w:lineRule="auto"/>
        <w:ind w:left="170" w:firstLine="535"/>
        <w:jc w:val="left"/>
      </w:pPr>
      <w:r>
        <w:rPr>
          <w:b/>
        </w:rPr>
        <w:t>Estrategia Didáctica</w:t>
      </w:r>
      <w:r>
        <w:t xml:space="preserve">: </w:t>
      </w:r>
    </w:p>
    <w:p w14:paraId="00000066" w14:textId="77777777" w:rsidR="002321F9" w:rsidRDefault="00AD0F2F">
      <w:pPr>
        <w:pStyle w:val="Normal0"/>
        <w:ind w:left="170" w:firstLine="535"/>
      </w:pPr>
      <w:r>
        <w:t xml:space="preserve">Inicialmente el instructor explicará la actividad al grupo, y luego, de manera individual, los aprendices deberán sustentar sus respuestas, indicando: dificultades encontradas, soluciones propuestas, conceptos utilizados para la solución, entre otros. </w:t>
      </w:r>
    </w:p>
    <w:p w14:paraId="00000067" w14:textId="77777777" w:rsidR="002321F9" w:rsidRDefault="00AD0F2F">
      <w:pPr>
        <w:pStyle w:val="Normal0"/>
        <w:ind w:left="170" w:firstLine="535"/>
      </w:pPr>
      <w:r>
        <w:rPr>
          <w:b/>
        </w:rPr>
        <w:t>Ambiente Requerido</w:t>
      </w:r>
      <w:r>
        <w:t xml:space="preserve">: Aula, sillas ergonómicas, iluminación, acceso a internet. </w:t>
      </w:r>
    </w:p>
    <w:p w14:paraId="00000068" w14:textId="77777777" w:rsidR="002321F9" w:rsidRDefault="00AD0F2F">
      <w:pPr>
        <w:pStyle w:val="Ttulo2"/>
        <w:tabs>
          <w:tab w:val="center" w:pos="2454"/>
        </w:tabs>
        <w:ind w:left="-15" w:firstLine="0"/>
      </w:pPr>
      <w:r>
        <w:rPr>
          <w:rFonts w:ascii="Quattrocento Sans" w:eastAsia="Quattrocento Sans" w:hAnsi="Quattrocento Sans" w:cs="Quattrocento Sans"/>
          <w:b w:val="0"/>
          <w:i w:val="0"/>
        </w:rPr>
        <w:t>•</w:t>
      </w:r>
      <w:r>
        <w:rPr>
          <w:b w:val="0"/>
          <w:i w:val="0"/>
        </w:rPr>
        <w:t xml:space="preserve"> </w:t>
      </w:r>
      <w:r>
        <w:rPr>
          <w:b w:val="0"/>
          <w:i w:val="0"/>
        </w:rPr>
        <w:tab/>
      </w:r>
      <w:r>
        <w:t>Tiempo sugerido para la actividad</w:t>
      </w:r>
      <w:proofErr w:type="gramStart"/>
      <w:r>
        <w:t xml:space="preserve">:  </w:t>
      </w:r>
      <w:r>
        <w:rPr>
          <w:b w:val="0"/>
        </w:rPr>
        <w:t>4</w:t>
      </w:r>
      <w:proofErr w:type="gramEnd"/>
      <w:r>
        <w:rPr>
          <w:b w:val="0"/>
          <w:i w:val="0"/>
        </w:rPr>
        <w:t xml:space="preserve"> horas </w:t>
      </w:r>
    </w:p>
    <w:p w14:paraId="00000069" w14:textId="77777777" w:rsidR="002321F9" w:rsidRDefault="00AD0F2F">
      <w:pPr>
        <w:pStyle w:val="Normal0"/>
        <w:spacing w:after="223" w:line="259" w:lineRule="auto"/>
        <w:ind w:left="175" w:firstLine="0"/>
        <w:jc w:val="left"/>
      </w:pPr>
      <w:r>
        <w:t xml:space="preserve"> </w:t>
      </w:r>
    </w:p>
    <w:p w14:paraId="0000006A" w14:textId="77777777" w:rsidR="002321F9" w:rsidRDefault="00AD0F2F">
      <w:pPr>
        <w:pStyle w:val="Normal0"/>
        <w:spacing w:after="180" w:line="259" w:lineRule="auto"/>
        <w:jc w:val="left"/>
      </w:pPr>
      <w:r>
        <w:rPr>
          <w:b/>
        </w:rPr>
        <w:t xml:space="preserve">3. Actividades de apropiación del conocimiento:  </w:t>
      </w:r>
    </w:p>
    <w:p w14:paraId="0000006B" w14:textId="77777777" w:rsidR="002321F9" w:rsidRDefault="00AD0F2F">
      <w:pPr>
        <w:pStyle w:val="Normal0"/>
        <w:ind w:left="170" w:firstLine="535"/>
        <w:rPr>
          <w:b/>
        </w:rPr>
      </w:pPr>
      <w:r>
        <w:rPr>
          <w:b/>
        </w:rPr>
        <w:t>3.3.1</w:t>
      </w:r>
      <w:r>
        <w:t xml:space="preserve"> </w:t>
      </w:r>
      <w:r>
        <w:rPr>
          <w:b/>
        </w:rPr>
        <w:t>Identificar los conceptos fundamentales de programación y algoritmos</w:t>
      </w:r>
    </w:p>
    <w:p w14:paraId="0000006C" w14:textId="77777777" w:rsidR="002321F9" w:rsidRDefault="00AD0F2F">
      <w:pPr>
        <w:pStyle w:val="Normal0"/>
        <w:ind w:left="170" w:firstLine="535"/>
        <w:rPr>
          <w:b/>
        </w:rPr>
      </w:pPr>
      <w:r>
        <w:t>En programación, los conceptos de la lógica matemática se aplican para diseñar algoritmos eficientes y precisos, puesto que proporcionan una base teórica sólida para la construcción de algoritmos precisos y eficientes. Los conceptos de la lógica matemática, como las variables, los operadores, las expresiones y las estructuras de control, se utilizan en la programación para diseñar algoritmos con diferentes estructuras, como secuenciales, condicionales e iterativas.</w:t>
      </w:r>
    </w:p>
    <w:p w14:paraId="0000006D" w14:textId="77777777" w:rsidR="002321F9" w:rsidRDefault="002321F9">
      <w:pPr>
        <w:pStyle w:val="Normal0"/>
        <w:spacing w:after="0" w:line="240" w:lineRule="auto"/>
      </w:pPr>
    </w:p>
    <w:p w14:paraId="0000006E" w14:textId="77777777" w:rsidR="002321F9" w:rsidRDefault="00AD0F2F">
      <w:pPr>
        <w:pStyle w:val="Normal0"/>
        <w:ind w:left="170" w:firstLine="535"/>
      </w:pPr>
      <w:r>
        <w:t>Identificar los conceptos fundamentales de programación y algoritmos es esencial porque son la base de la informática y la ciencia de la computación. La programación es el proceso de escribir código para crear software y aplicaciones informáticas, y los algoritmos son las instrucciones que permiten a una computadora realizar tareas específicas.</w:t>
      </w:r>
    </w:p>
    <w:p w14:paraId="0000006F" w14:textId="77777777" w:rsidR="002321F9" w:rsidRDefault="00AD0F2F">
      <w:pPr>
        <w:pStyle w:val="Normal0"/>
        <w:ind w:left="170" w:firstLine="535"/>
      </w:pPr>
      <w:r>
        <w:t>Comprender los conceptos fundamentales de programación y algoritmos permite a los aprendices crear soluciones eficientes y efectivas a problemas complejos, ya que les proporciona las herramientas necesarias para diseñar y escribir programas que puedan ser ejecutados de manera rápida y precisa. Teniendo en cuenta lo anterior el instructor proporciona ejemplos prácticos y aplicaciones de la programación en el mundo real para ayudar a los aprendices a entender cómo se aplican los conceptos en la práctica explicando los conceptos relacionados con:</w:t>
      </w:r>
    </w:p>
    <w:p w14:paraId="00000070" w14:textId="77777777" w:rsidR="002321F9" w:rsidRDefault="002321F9">
      <w:pPr>
        <w:pStyle w:val="Normal0"/>
        <w:spacing w:after="0" w:line="240" w:lineRule="auto"/>
      </w:pPr>
    </w:p>
    <w:p w14:paraId="00000071" w14:textId="77777777" w:rsidR="002321F9" w:rsidRDefault="00AD0F2F">
      <w:pPr>
        <w:pStyle w:val="Normal0"/>
        <w:numPr>
          <w:ilvl w:val="0"/>
          <w:numId w:val="6"/>
        </w:numPr>
        <w:pBdr>
          <w:top w:val="nil"/>
          <w:left w:val="nil"/>
          <w:bottom w:val="nil"/>
          <w:right w:val="nil"/>
          <w:between w:val="nil"/>
        </w:pBdr>
        <w:spacing w:after="0" w:line="240" w:lineRule="auto"/>
      </w:pPr>
      <w:r>
        <w:t xml:space="preserve">Fundamentos de lógica en el proceso de construcción de programas informáticos que se basan en la lógica y el razonamiento. </w:t>
      </w:r>
    </w:p>
    <w:p w14:paraId="00000072" w14:textId="77777777" w:rsidR="002321F9" w:rsidRDefault="00AD0F2F">
      <w:pPr>
        <w:pStyle w:val="Normal0"/>
        <w:numPr>
          <w:ilvl w:val="0"/>
          <w:numId w:val="6"/>
        </w:numPr>
        <w:pBdr>
          <w:top w:val="nil"/>
          <w:left w:val="nil"/>
          <w:bottom w:val="nil"/>
          <w:right w:val="nil"/>
          <w:between w:val="nil"/>
        </w:pBdr>
        <w:spacing w:after="0" w:line="240" w:lineRule="auto"/>
      </w:pPr>
      <w:r>
        <w:t>Conceptos básicos de programación y algoritmos</w:t>
      </w:r>
    </w:p>
    <w:p w14:paraId="00000073" w14:textId="77777777" w:rsidR="002321F9" w:rsidRDefault="00AD0F2F">
      <w:pPr>
        <w:pStyle w:val="Normal0"/>
        <w:numPr>
          <w:ilvl w:val="0"/>
          <w:numId w:val="6"/>
        </w:numPr>
        <w:pBdr>
          <w:top w:val="nil"/>
          <w:left w:val="nil"/>
          <w:bottom w:val="nil"/>
          <w:right w:val="nil"/>
          <w:between w:val="nil"/>
        </w:pBdr>
        <w:spacing w:after="0" w:line="240" w:lineRule="auto"/>
      </w:pPr>
      <w:r>
        <w:t>lenguajes de programación para escribir algoritmos.</w:t>
      </w:r>
    </w:p>
    <w:p w14:paraId="00000074" w14:textId="77777777" w:rsidR="002321F9" w:rsidRDefault="00AD0F2F">
      <w:pPr>
        <w:pStyle w:val="Normal0"/>
        <w:numPr>
          <w:ilvl w:val="0"/>
          <w:numId w:val="6"/>
        </w:numPr>
        <w:pBdr>
          <w:top w:val="nil"/>
          <w:left w:val="nil"/>
          <w:bottom w:val="nil"/>
          <w:right w:val="nil"/>
          <w:between w:val="nil"/>
        </w:pBdr>
        <w:spacing w:after="0" w:line="240" w:lineRule="auto"/>
      </w:pPr>
      <w:r>
        <w:t>Operadores, variables y tipos de datos.</w:t>
      </w:r>
    </w:p>
    <w:p w14:paraId="00000075" w14:textId="77777777" w:rsidR="002321F9" w:rsidRDefault="00AD0F2F">
      <w:pPr>
        <w:pStyle w:val="Normal0"/>
        <w:numPr>
          <w:ilvl w:val="0"/>
          <w:numId w:val="6"/>
        </w:numPr>
        <w:pBdr>
          <w:top w:val="nil"/>
          <w:left w:val="nil"/>
          <w:bottom w:val="nil"/>
          <w:right w:val="nil"/>
          <w:between w:val="nil"/>
        </w:pBdr>
        <w:spacing w:after="0" w:line="240" w:lineRule="auto"/>
      </w:pPr>
      <w:r>
        <w:t xml:space="preserve">Técnicas para la formulación de algoritmos (Análisis del problema, pseudocódigo, diagramas de flujo, </w:t>
      </w:r>
      <w:proofErr w:type="spellStart"/>
      <w:r>
        <w:t>Modularización</w:t>
      </w:r>
      <w:proofErr w:type="spellEnd"/>
      <w:r>
        <w:t>)</w:t>
      </w:r>
    </w:p>
    <w:p w14:paraId="00000076" w14:textId="77777777" w:rsidR="002321F9" w:rsidRDefault="00AD0F2F">
      <w:pPr>
        <w:pStyle w:val="Normal0"/>
        <w:numPr>
          <w:ilvl w:val="0"/>
          <w:numId w:val="6"/>
        </w:numPr>
        <w:pBdr>
          <w:top w:val="nil"/>
          <w:left w:val="nil"/>
          <w:bottom w:val="nil"/>
          <w:right w:val="nil"/>
          <w:between w:val="nil"/>
        </w:pBdr>
        <w:spacing w:after="0" w:line="240" w:lineRule="auto"/>
      </w:pPr>
      <w:r>
        <w:t>Prueba de escritorio</w:t>
      </w:r>
    </w:p>
    <w:p w14:paraId="00000077" w14:textId="77777777" w:rsidR="002321F9" w:rsidRDefault="00AD0F2F">
      <w:pPr>
        <w:pStyle w:val="Normal0"/>
        <w:numPr>
          <w:ilvl w:val="0"/>
          <w:numId w:val="6"/>
        </w:numPr>
        <w:pBdr>
          <w:top w:val="nil"/>
          <w:left w:val="nil"/>
          <w:bottom w:val="nil"/>
          <w:right w:val="nil"/>
          <w:between w:val="nil"/>
        </w:pBdr>
        <w:spacing w:after="0" w:line="240" w:lineRule="auto"/>
      </w:pPr>
      <w:r>
        <w:t>Etapas del desarrollo de algoritmos (Identificación del problema, análisis, diseño, codificación, depuración, pruebas y documentación)</w:t>
      </w:r>
    </w:p>
    <w:p w14:paraId="00000078" w14:textId="77777777" w:rsidR="002321F9" w:rsidRDefault="00AD0F2F">
      <w:pPr>
        <w:pStyle w:val="Normal0"/>
        <w:numPr>
          <w:ilvl w:val="0"/>
          <w:numId w:val="6"/>
        </w:numPr>
        <w:pBdr>
          <w:top w:val="nil"/>
          <w:left w:val="nil"/>
          <w:bottom w:val="nil"/>
          <w:right w:val="nil"/>
          <w:between w:val="nil"/>
        </w:pBdr>
        <w:spacing w:after="0" w:line="240" w:lineRule="auto"/>
      </w:pPr>
      <w:r>
        <w:t xml:space="preserve">Operadores relacionales y lógicos </w:t>
      </w:r>
    </w:p>
    <w:p w14:paraId="00000079" w14:textId="77777777" w:rsidR="002321F9" w:rsidRDefault="00AD0F2F">
      <w:pPr>
        <w:pStyle w:val="Normal0"/>
        <w:numPr>
          <w:ilvl w:val="0"/>
          <w:numId w:val="6"/>
        </w:numPr>
        <w:pBdr>
          <w:top w:val="nil"/>
          <w:left w:val="nil"/>
          <w:bottom w:val="nil"/>
          <w:right w:val="nil"/>
          <w:between w:val="nil"/>
        </w:pBdr>
        <w:spacing w:after="0" w:line="240" w:lineRule="auto"/>
      </w:pPr>
      <w:r>
        <w:t>Estructuras de control de flujo: condicionales y bucles en Python</w:t>
      </w:r>
    </w:p>
    <w:p w14:paraId="0000007A" w14:textId="77777777" w:rsidR="002321F9" w:rsidRDefault="002321F9">
      <w:pPr>
        <w:pStyle w:val="Normal0"/>
        <w:pBdr>
          <w:top w:val="nil"/>
          <w:left w:val="nil"/>
          <w:bottom w:val="nil"/>
          <w:right w:val="nil"/>
          <w:between w:val="nil"/>
        </w:pBdr>
        <w:spacing w:after="0" w:line="240" w:lineRule="auto"/>
        <w:ind w:left="720" w:firstLine="0"/>
      </w:pPr>
    </w:p>
    <w:p w14:paraId="0000007B" w14:textId="77777777" w:rsidR="002321F9" w:rsidRDefault="002321F9">
      <w:pPr>
        <w:pStyle w:val="Normal0"/>
        <w:pBdr>
          <w:top w:val="nil"/>
          <w:left w:val="nil"/>
          <w:bottom w:val="nil"/>
          <w:right w:val="nil"/>
          <w:between w:val="nil"/>
        </w:pBdr>
        <w:spacing w:after="0" w:line="240" w:lineRule="auto"/>
        <w:ind w:left="720" w:firstLine="0"/>
      </w:pPr>
    </w:p>
    <w:p w14:paraId="0000007C" w14:textId="77777777" w:rsidR="002321F9" w:rsidRDefault="002321F9">
      <w:pPr>
        <w:pStyle w:val="Normal0"/>
        <w:spacing w:after="0" w:line="240" w:lineRule="auto"/>
      </w:pPr>
    </w:p>
    <w:p w14:paraId="0000007D" w14:textId="77777777" w:rsidR="002321F9" w:rsidRDefault="00AD0F2F">
      <w:pPr>
        <w:pStyle w:val="Normal0"/>
        <w:spacing w:after="0" w:line="240" w:lineRule="auto"/>
      </w:pPr>
      <w:r>
        <w:t>Posteriormente, el instructor y los aprendices trabajan en ejercicios y proyectos prácticos que involucren el uso de Python para resolver problemas específicos, aplicando los conceptos aprendidos.</w:t>
      </w:r>
    </w:p>
    <w:p w14:paraId="0000007E" w14:textId="77777777" w:rsidR="002321F9" w:rsidRDefault="002321F9">
      <w:pPr>
        <w:pStyle w:val="Normal0"/>
        <w:spacing w:after="0" w:line="240" w:lineRule="auto"/>
      </w:pPr>
    </w:p>
    <w:p w14:paraId="0000007F" w14:textId="77777777" w:rsidR="002321F9" w:rsidRDefault="002321F9">
      <w:pPr>
        <w:pStyle w:val="Normal0"/>
        <w:spacing w:after="0" w:line="240" w:lineRule="auto"/>
      </w:pPr>
    </w:p>
    <w:p w14:paraId="00000080" w14:textId="77777777" w:rsidR="002321F9" w:rsidRDefault="00AD0F2F">
      <w:pPr>
        <w:pStyle w:val="Normal0"/>
        <w:spacing w:after="0" w:line="240" w:lineRule="auto"/>
      </w:pPr>
      <w:r>
        <w:rPr>
          <w:b/>
        </w:rPr>
        <w:t>Técnica Didáctica</w:t>
      </w:r>
      <w:r>
        <w:t>: Taller.</w:t>
      </w:r>
    </w:p>
    <w:p w14:paraId="00000081" w14:textId="77777777" w:rsidR="002321F9" w:rsidRDefault="002321F9">
      <w:pPr>
        <w:pStyle w:val="Normal0"/>
        <w:spacing w:after="0" w:line="240" w:lineRule="auto"/>
      </w:pPr>
    </w:p>
    <w:p w14:paraId="00000082" w14:textId="77777777" w:rsidR="002321F9" w:rsidRDefault="00AD0F2F">
      <w:pPr>
        <w:pStyle w:val="Normal0"/>
      </w:pPr>
      <w:r>
        <w:rPr>
          <w:b/>
        </w:rPr>
        <w:t xml:space="preserve">Actividad entregable: </w:t>
      </w:r>
      <w:r>
        <w:t>Taller de estructuras de control de flujo en Python</w:t>
      </w:r>
    </w:p>
    <w:p w14:paraId="00000083" w14:textId="77777777" w:rsidR="002321F9" w:rsidRDefault="00AD0F2F">
      <w:pPr>
        <w:pStyle w:val="Normal0"/>
        <w:spacing w:after="0" w:line="240" w:lineRule="auto"/>
      </w:pPr>
      <w:r>
        <w:rPr>
          <w:b/>
        </w:rPr>
        <w:t>Ambiente requerido</w:t>
      </w:r>
      <w:r>
        <w:t xml:space="preserve">: Ambiente de clase, sillas ergonómicas, iluminación, acceso a internet. </w:t>
      </w:r>
    </w:p>
    <w:p w14:paraId="00000084" w14:textId="77777777" w:rsidR="002321F9" w:rsidRDefault="002321F9">
      <w:pPr>
        <w:pStyle w:val="Normal0"/>
        <w:spacing w:after="0" w:line="240" w:lineRule="auto"/>
      </w:pPr>
    </w:p>
    <w:p w14:paraId="00000085" w14:textId="77777777" w:rsidR="002321F9" w:rsidRDefault="00AD0F2F">
      <w:pPr>
        <w:pStyle w:val="Normal0"/>
        <w:spacing w:after="0" w:line="240" w:lineRule="auto"/>
      </w:pPr>
      <w:r>
        <w:rPr>
          <w:b/>
        </w:rPr>
        <w:t>Materiales</w:t>
      </w:r>
      <w:r>
        <w:t>: Computador.</w:t>
      </w:r>
    </w:p>
    <w:p w14:paraId="00000086" w14:textId="77777777" w:rsidR="002321F9" w:rsidRDefault="002321F9">
      <w:pPr>
        <w:pStyle w:val="Normal0"/>
        <w:spacing w:after="0" w:line="240" w:lineRule="auto"/>
      </w:pPr>
    </w:p>
    <w:p w14:paraId="00000087" w14:textId="77777777" w:rsidR="002321F9" w:rsidRDefault="00AD0F2F">
      <w:pPr>
        <w:pStyle w:val="Normal0"/>
        <w:spacing w:after="0" w:line="240" w:lineRule="auto"/>
      </w:pPr>
      <w:r>
        <w:rPr>
          <w:b/>
        </w:rPr>
        <w:t>Tiempo sugerido para la actividad</w:t>
      </w:r>
      <w:proofErr w:type="gramStart"/>
      <w:r>
        <w:t>:  20</w:t>
      </w:r>
      <w:proofErr w:type="gramEnd"/>
      <w:r>
        <w:t xml:space="preserve"> horas</w:t>
      </w:r>
    </w:p>
    <w:p w14:paraId="00000088" w14:textId="77777777" w:rsidR="002321F9" w:rsidRDefault="002321F9">
      <w:pPr>
        <w:pStyle w:val="Normal0"/>
        <w:spacing w:after="0" w:line="240" w:lineRule="auto"/>
      </w:pPr>
    </w:p>
    <w:p w14:paraId="00000089" w14:textId="77777777" w:rsidR="002321F9" w:rsidRDefault="002321F9">
      <w:pPr>
        <w:pStyle w:val="Normal0"/>
        <w:spacing w:after="0" w:line="240" w:lineRule="auto"/>
      </w:pPr>
    </w:p>
    <w:p w14:paraId="0000008A" w14:textId="77777777" w:rsidR="002321F9" w:rsidRDefault="00AD0F2F">
      <w:pPr>
        <w:pStyle w:val="Normal0"/>
        <w:spacing w:after="0" w:line="240" w:lineRule="auto"/>
        <w:rPr>
          <w:b/>
        </w:rPr>
      </w:pPr>
      <w:r>
        <w:t xml:space="preserve">  </w:t>
      </w:r>
      <w:r>
        <w:rPr>
          <w:b/>
        </w:rPr>
        <w:t>3.3.2 Reconocimiento de las estructuras de datos en Python para la implementación de algoritmos relacionados con los arreglos, estructuras y diccionarios.</w:t>
      </w:r>
    </w:p>
    <w:p w14:paraId="0000008B" w14:textId="77777777" w:rsidR="002321F9" w:rsidRDefault="002321F9">
      <w:pPr>
        <w:pStyle w:val="Normal0"/>
        <w:spacing w:after="0" w:line="240" w:lineRule="auto"/>
      </w:pPr>
    </w:p>
    <w:p w14:paraId="0000008C" w14:textId="77777777" w:rsidR="002321F9" w:rsidRDefault="002321F9">
      <w:pPr>
        <w:pStyle w:val="Normal0"/>
        <w:spacing w:after="0" w:line="240" w:lineRule="auto"/>
      </w:pPr>
    </w:p>
    <w:p w14:paraId="0000008D" w14:textId="77777777" w:rsidR="002321F9" w:rsidRDefault="00AD0F2F">
      <w:pPr>
        <w:pStyle w:val="Normal0"/>
        <w:ind w:left="170" w:firstLine="535"/>
      </w:pPr>
      <w:r>
        <w:t>En programación, las estructuras de datos son herramientas fundamentales para la implementación de algoritmos eficientes y escalables. En Python, se cuenta con una variedad de estructuras de datos, entre las cuales destacan los arreglos, las estructuras y los diccionarios. En esta sesión, se abordará el reconocimiento de estas estructuras de datos en Python y su aplicación en la implementación de algoritmos relacionados con los arreglos, estructuras y diccionarios.</w:t>
      </w:r>
    </w:p>
    <w:p w14:paraId="0000008E" w14:textId="77777777" w:rsidR="002321F9" w:rsidRDefault="002321F9">
      <w:pPr>
        <w:pStyle w:val="Normal0"/>
        <w:spacing w:after="0" w:line="240" w:lineRule="auto"/>
      </w:pPr>
    </w:p>
    <w:p w14:paraId="0000008F" w14:textId="77777777" w:rsidR="002321F9" w:rsidRDefault="00AD0F2F">
      <w:pPr>
        <w:pStyle w:val="Normal0"/>
        <w:ind w:left="170" w:firstLine="535"/>
      </w:pPr>
      <w:r>
        <w:t>Teniendo en cuenta lo anterior el instructor explica conceptos clave en programación: algoritmos, estructuras de datos, arreglos unidimensionales, multidimensionales, listas y diccionarios.</w:t>
      </w:r>
    </w:p>
    <w:p w14:paraId="00000090" w14:textId="77777777" w:rsidR="002321F9" w:rsidRDefault="002321F9">
      <w:pPr>
        <w:pStyle w:val="Normal0"/>
        <w:spacing w:after="0" w:line="240" w:lineRule="auto"/>
      </w:pPr>
    </w:p>
    <w:p w14:paraId="00000091" w14:textId="77777777" w:rsidR="002321F9" w:rsidRDefault="00AD0F2F">
      <w:pPr>
        <w:pStyle w:val="Normal0"/>
        <w:ind w:left="170" w:firstLine="535"/>
      </w:pPr>
      <w:r>
        <w:t xml:space="preserve">Posteriormente los aprendices realizan un taller de estructuras de datos y arreglos proporcionado por el instructor, utilizando un lenguaje de programación de alto nivel como Python. </w:t>
      </w:r>
    </w:p>
    <w:p w14:paraId="00000092" w14:textId="77777777" w:rsidR="002321F9" w:rsidRDefault="002321F9">
      <w:pPr>
        <w:pStyle w:val="Normal0"/>
        <w:spacing w:after="0" w:line="240" w:lineRule="auto"/>
      </w:pPr>
    </w:p>
    <w:p w14:paraId="00000093" w14:textId="77777777" w:rsidR="002321F9" w:rsidRDefault="00AD0F2F">
      <w:pPr>
        <w:pStyle w:val="Normal0"/>
        <w:spacing w:after="0" w:line="240" w:lineRule="auto"/>
      </w:pPr>
      <w:r>
        <w:rPr>
          <w:b/>
        </w:rPr>
        <w:t xml:space="preserve">Técnica Didáctica: </w:t>
      </w:r>
      <w:r>
        <w:t>Taller.</w:t>
      </w:r>
    </w:p>
    <w:p w14:paraId="00000094" w14:textId="77777777" w:rsidR="002321F9" w:rsidRDefault="002321F9">
      <w:pPr>
        <w:pStyle w:val="Normal0"/>
        <w:spacing w:after="0" w:line="240" w:lineRule="auto"/>
      </w:pPr>
    </w:p>
    <w:p w14:paraId="00000095" w14:textId="77777777" w:rsidR="002321F9" w:rsidRDefault="00AD0F2F">
      <w:pPr>
        <w:pStyle w:val="Normal0"/>
        <w:spacing w:after="0" w:line="240" w:lineRule="auto"/>
      </w:pPr>
      <w:r>
        <w:rPr>
          <w:b/>
        </w:rPr>
        <w:t xml:space="preserve">Actividad entregable: </w:t>
      </w:r>
      <w:r>
        <w:t>Taller de estructuras de datos, arreglos, listas y diccionarios.</w:t>
      </w:r>
    </w:p>
    <w:p w14:paraId="00000096" w14:textId="77777777" w:rsidR="002321F9" w:rsidRDefault="002321F9">
      <w:pPr>
        <w:pStyle w:val="Normal0"/>
        <w:spacing w:after="0" w:line="240" w:lineRule="auto"/>
      </w:pPr>
    </w:p>
    <w:p w14:paraId="00000097" w14:textId="77777777" w:rsidR="002321F9" w:rsidRDefault="00AD0F2F">
      <w:pPr>
        <w:pStyle w:val="Normal0"/>
        <w:spacing w:after="0" w:line="240" w:lineRule="auto"/>
      </w:pPr>
      <w:r>
        <w:rPr>
          <w:b/>
        </w:rPr>
        <w:lastRenderedPageBreak/>
        <w:t>Ambiente requerido</w:t>
      </w:r>
      <w:r>
        <w:t>: Ambiente de clase, sillas ergonómicas, iluminación, acceso a internet.</w:t>
      </w:r>
    </w:p>
    <w:p w14:paraId="00000098" w14:textId="77777777" w:rsidR="002321F9" w:rsidRDefault="002321F9">
      <w:pPr>
        <w:pStyle w:val="Normal0"/>
        <w:spacing w:after="0" w:line="240" w:lineRule="auto"/>
      </w:pPr>
    </w:p>
    <w:p w14:paraId="00000099" w14:textId="77777777" w:rsidR="002321F9" w:rsidRDefault="00AD0F2F">
      <w:pPr>
        <w:pStyle w:val="Normal0"/>
        <w:spacing w:after="0" w:line="240" w:lineRule="auto"/>
      </w:pPr>
      <w:r>
        <w:rPr>
          <w:b/>
        </w:rPr>
        <w:t>Materiales</w:t>
      </w:r>
      <w:r>
        <w:t>: Computador.</w:t>
      </w:r>
    </w:p>
    <w:p w14:paraId="0000009A" w14:textId="77777777" w:rsidR="002321F9" w:rsidRDefault="002321F9">
      <w:pPr>
        <w:pStyle w:val="Normal0"/>
        <w:spacing w:after="0" w:line="240" w:lineRule="auto"/>
      </w:pPr>
    </w:p>
    <w:p w14:paraId="0000009B" w14:textId="77777777" w:rsidR="002321F9" w:rsidRDefault="00AD0F2F">
      <w:pPr>
        <w:pStyle w:val="Normal0"/>
        <w:spacing w:after="0" w:line="240" w:lineRule="auto"/>
      </w:pPr>
      <w:r>
        <w:rPr>
          <w:b/>
        </w:rPr>
        <w:t>Tiempo sugerido para la actividad</w:t>
      </w:r>
      <w:proofErr w:type="gramStart"/>
      <w:r>
        <w:t>:  22</w:t>
      </w:r>
      <w:proofErr w:type="gramEnd"/>
      <w:r>
        <w:t xml:space="preserve"> horas</w:t>
      </w:r>
    </w:p>
    <w:p w14:paraId="0000009C" w14:textId="77777777" w:rsidR="002321F9" w:rsidRDefault="002321F9">
      <w:pPr>
        <w:pStyle w:val="Normal0"/>
        <w:spacing w:after="0" w:line="240" w:lineRule="auto"/>
      </w:pPr>
    </w:p>
    <w:p w14:paraId="0000009D" w14:textId="77777777" w:rsidR="002321F9" w:rsidRDefault="00AD0F2F">
      <w:pPr>
        <w:pStyle w:val="Normal0"/>
        <w:spacing w:after="0" w:line="240" w:lineRule="auto"/>
        <w:rPr>
          <w:b/>
        </w:rPr>
      </w:pPr>
      <w:r>
        <w:t xml:space="preserve">  </w:t>
      </w:r>
      <w:r>
        <w:rPr>
          <w:b/>
        </w:rPr>
        <w:t>3.3.4 Reconocimiento de las estructuras de programación de funciones y procedimientos en Python para implementación de algoritmos eficientes.</w:t>
      </w:r>
    </w:p>
    <w:p w14:paraId="0000009E" w14:textId="77777777" w:rsidR="002321F9" w:rsidRDefault="002321F9">
      <w:pPr>
        <w:pStyle w:val="Normal0"/>
        <w:spacing w:after="0" w:line="240" w:lineRule="auto"/>
      </w:pPr>
    </w:p>
    <w:p w14:paraId="0000009F" w14:textId="77777777" w:rsidR="002321F9" w:rsidRDefault="002321F9">
      <w:pPr>
        <w:pStyle w:val="Normal0"/>
        <w:spacing w:after="0" w:line="240" w:lineRule="auto"/>
      </w:pPr>
    </w:p>
    <w:p w14:paraId="000000A0" w14:textId="77777777" w:rsidR="002321F9" w:rsidRDefault="00AD0F2F">
      <w:pPr>
        <w:pStyle w:val="Normal0"/>
        <w:ind w:left="170" w:firstLine="535"/>
      </w:pPr>
      <w:r>
        <w:t xml:space="preserve">Las funciones y procedimientos son estructuras fundamentales de la programación en Python y otros lenguajes. Las funciones son bloques de código que realizan una tarea específica y pueden ser llamadas desde cualquier parte del programa, lo que permite reutilizar código y </w:t>
      </w:r>
      <w:proofErr w:type="spellStart"/>
      <w:r>
        <w:t>modularizar</w:t>
      </w:r>
      <w:proofErr w:type="spellEnd"/>
      <w:r>
        <w:t xml:space="preserve"> el diseño de algoritmos. Por otro lado, los procedimientos son similares a las funciones, pero no retornan ningún valor y se utilizan principalmente para realizar acciones sin necesidad de devolver un resultado.</w:t>
      </w:r>
    </w:p>
    <w:p w14:paraId="000000A1" w14:textId="77777777" w:rsidR="002321F9" w:rsidRDefault="00AD0F2F">
      <w:pPr>
        <w:pStyle w:val="Normal0"/>
        <w:ind w:left="170" w:firstLine="535"/>
      </w:pPr>
      <w:r>
        <w:t xml:space="preserve">En conjunto, las funciones y procedimientos son herramientas esenciales para el diseño de algoritmos eficientes y la escritura de programas más organizados, legibles y </w:t>
      </w:r>
      <w:proofErr w:type="spellStart"/>
      <w:r>
        <w:t>mantenibles</w:t>
      </w:r>
      <w:proofErr w:type="spellEnd"/>
      <w:r>
        <w:t>. En este sentido, es importante conocer su sintaxis, estructura y aplicación en el lenguaje de programación Python para poder aprovechar todo su potencial.</w:t>
      </w:r>
    </w:p>
    <w:p w14:paraId="000000A2" w14:textId="77777777" w:rsidR="002321F9" w:rsidRDefault="00AD0F2F">
      <w:pPr>
        <w:pStyle w:val="Normal0"/>
        <w:ind w:left="170" w:firstLine="535"/>
      </w:pPr>
      <w:r>
        <w:t>Uno de los objetivos de las funciones y procedimientos en Python es escribir código limpio, organizado, legible y fácil de mantener, por lo tanto, el instructor explica por medio de ejemplos prácticos los siguientes conceptos:</w:t>
      </w:r>
    </w:p>
    <w:p w14:paraId="000000A3" w14:textId="77777777" w:rsidR="002321F9" w:rsidRDefault="00AD0F2F">
      <w:pPr>
        <w:pStyle w:val="Normal0"/>
      </w:pPr>
      <w:r>
        <w:t>Introducción a las funciones y procedimientos en Python.</w:t>
      </w:r>
    </w:p>
    <w:p w14:paraId="000000A4" w14:textId="77777777" w:rsidR="002321F9" w:rsidRDefault="00AD0F2F">
      <w:pPr>
        <w:pStyle w:val="Normal0"/>
        <w:numPr>
          <w:ilvl w:val="1"/>
          <w:numId w:val="5"/>
        </w:numPr>
        <w:spacing w:after="0"/>
      </w:pPr>
      <w:r>
        <w:t>¿Qué son las funciones y procedimientos?</w:t>
      </w:r>
    </w:p>
    <w:p w14:paraId="000000A5" w14:textId="77777777" w:rsidR="002321F9" w:rsidRDefault="00AD0F2F">
      <w:pPr>
        <w:pStyle w:val="Normal0"/>
        <w:numPr>
          <w:ilvl w:val="1"/>
          <w:numId w:val="5"/>
        </w:numPr>
        <w:spacing w:after="0"/>
      </w:pPr>
      <w:r>
        <w:t>Ventajas de utilizar funciones y procedimientos en Python.</w:t>
      </w:r>
    </w:p>
    <w:p w14:paraId="000000A6" w14:textId="77777777" w:rsidR="002321F9" w:rsidRDefault="002321F9">
      <w:pPr>
        <w:pStyle w:val="Normal0"/>
        <w:spacing w:after="0"/>
        <w:ind w:left="1440" w:firstLine="0"/>
      </w:pPr>
    </w:p>
    <w:p w14:paraId="000000A7" w14:textId="77777777" w:rsidR="002321F9" w:rsidRDefault="00AD0F2F">
      <w:pPr>
        <w:pStyle w:val="Normal0"/>
      </w:pPr>
      <w:r>
        <w:t>Definición y llamada de funciones.</w:t>
      </w:r>
    </w:p>
    <w:p w14:paraId="000000A8" w14:textId="77777777" w:rsidR="002321F9" w:rsidRDefault="00AD0F2F">
      <w:pPr>
        <w:pStyle w:val="Normal0"/>
        <w:numPr>
          <w:ilvl w:val="1"/>
          <w:numId w:val="5"/>
        </w:numPr>
        <w:spacing w:after="0"/>
      </w:pPr>
      <w:r>
        <w:t>Estructura de una función.</w:t>
      </w:r>
    </w:p>
    <w:p w14:paraId="000000A9" w14:textId="77777777" w:rsidR="002321F9" w:rsidRDefault="00AD0F2F">
      <w:pPr>
        <w:pStyle w:val="Normal0"/>
        <w:numPr>
          <w:ilvl w:val="1"/>
          <w:numId w:val="5"/>
        </w:numPr>
        <w:spacing w:after="0"/>
      </w:pPr>
      <w:r>
        <w:t>Argumentos y parámetros en las funciones.</w:t>
      </w:r>
    </w:p>
    <w:p w14:paraId="000000AA" w14:textId="77777777" w:rsidR="002321F9" w:rsidRDefault="00AD0F2F">
      <w:pPr>
        <w:pStyle w:val="Normal0"/>
        <w:numPr>
          <w:ilvl w:val="1"/>
          <w:numId w:val="5"/>
        </w:numPr>
        <w:spacing w:after="0"/>
      </w:pPr>
      <w:r>
        <w:t>Diferencia entre argumentos por posición y por nombre.</w:t>
      </w:r>
    </w:p>
    <w:p w14:paraId="000000AB" w14:textId="77777777" w:rsidR="002321F9" w:rsidRDefault="00AD0F2F">
      <w:pPr>
        <w:pStyle w:val="Normal0"/>
        <w:numPr>
          <w:ilvl w:val="1"/>
          <w:numId w:val="5"/>
        </w:numPr>
        <w:spacing w:after="0"/>
      </w:pPr>
      <w:r>
        <w:t>Llamada de una función y retorno de valores.</w:t>
      </w:r>
    </w:p>
    <w:p w14:paraId="000000AC" w14:textId="77777777" w:rsidR="002321F9" w:rsidRDefault="002321F9">
      <w:pPr>
        <w:pStyle w:val="Normal0"/>
        <w:spacing w:after="0"/>
        <w:ind w:left="1440" w:firstLine="0"/>
      </w:pPr>
    </w:p>
    <w:p w14:paraId="000000AD" w14:textId="77777777" w:rsidR="002321F9" w:rsidRDefault="00AD0F2F">
      <w:pPr>
        <w:pStyle w:val="Normal0"/>
      </w:pPr>
      <w:r>
        <w:t>Procedimientos en Python.</w:t>
      </w:r>
    </w:p>
    <w:p w14:paraId="000000AE" w14:textId="77777777" w:rsidR="002321F9" w:rsidRDefault="00AD0F2F">
      <w:pPr>
        <w:pStyle w:val="Normal0"/>
        <w:numPr>
          <w:ilvl w:val="1"/>
          <w:numId w:val="5"/>
        </w:numPr>
        <w:spacing w:after="0"/>
      </w:pPr>
      <w:r>
        <w:t>Diferencia entre procedimientos y funciones.</w:t>
      </w:r>
    </w:p>
    <w:p w14:paraId="000000AF" w14:textId="77777777" w:rsidR="002321F9" w:rsidRDefault="00AD0F2F">
      <w:pPr>
        <w:pStyle w:val="Normal0"/>
        <w:numPr>
          <w:ilvl w:val="1"/>
          <w:numId w:val="5"/>
        </w:numPr>
        <w:spacing w:after="0"/>
      </w:pPr>
      <w:r>
        <w:t>Definición y llamada de procedimientos.</w:t>
      </w:r>
    </w:p>
    <w:p w14:paraId="000000B0" w14:textId="77777777" w:rsidR="002321F9" w:rsidRDefault="002321F9">
      <w:pPr>
        <w:pStyle w:val="Normal0"/>
        <w:spacing w:after="0"/>
        <w:ind w:left="1440" w:firstLine="0"/>
      </w:pPr>
    </w:p>
    <w:p w14:paraId="000000B1" w14:textId="77777777" w:rsidR="002321F9" w:rsidRDefault="00AD0F2F">
      <w:pPr>
        <w:pStyle w:val="Normal0"/>
      </w:pPr>
      <w:r>
        <w:t>Prácticas recomendadas para el uso de funciones y procedimientos en Python.</w:t>
      </w:r>
    </w:p>
    <w:p w14:paraId="000000B2" w14:textId="77777777" w:rsidR="002321F9" w:rsidRDefault="00AD0F2F">
      <w:pPr>
        <w:pStyle w:val="Normal0"/>
        <w:numPr>
          <w:ilvl w:val="1"/>
          <w:numId w:val="5"/>
        </w:numPr>
        <w:spacing w:after="0"/>
      </w:pPr>
      <w:r>
        <w:t>Convenciones de nomenclatura para funciones y procedimientos.</w:t>
      </w:r>
    </w:p>
    <w:p w14:paraId="000000B3" w14:textId="77777777" w:rsidR="002321F9" w:rsidRDefault="00AD0F2F">
      <w:pPr>
        <w:pStyle w:val="Normal0"/>
        <w:numPr>
          <w:ilvl w:val="1"/>
          <w:numId w:val="5"/>
        </w:numPr>
        <w:spacing w:after="0"/>
      </w:pPr>
      <w:r>
        <w:t>Documentación y comentarios en las funciones y procedimientos.</w:t>
      </w:r>
    </w:p>
    <w:p w14:paraId="000000B4" w14:textId="77777777" w:rsidR="002321F9" w:rsidRDefault="00AD0F2F">
      <w:pPr>
        <w:pStyle w:val="Normal0"/>
        <w:numPr>
          <w:ilvl w:val="1"/>
          <w:numId w:val="5"/>
        </w:numPr>
        <w:spacing w:after="0"/>
      </w:pPr>
      <w:proofErr w:type="spellStart"/>
      <w:r>
        <w:t>Modularización</w:t>
      </w:r>
      <w:proofErr w:type="spellEnd"/>
      <w:r>
        <w:t xml:space="preserve"> y organización del código.</w:t>
      </w:r>
    </w:p>
    <w:p w14:paraId="000000B5" w14:textId="77777777" w:rsidR="002321F9" w:rsidRDefault="002321F9">
      <w:pPr>
        <w:pStyle w:val="Normal0"/>
        <w:spacing w:after="0"/>
      </w:pPr>
    </w:p>
    <w:p w14:paraId="000000B6" w14:textId="77777777" w:rsidR="002321F9" w:rsidRDefault="002321F9">
      <w:pPr>
        <w:pStyle w:val="Normal0"/>
        <w:spacing w:after="0"/>
      </w:pPr>
    </w:p>
    <w:p w14:paraId="000000B7" w14:textId="77777777" w:rsidR="002321F9" w:rsidRDefault="00AD0F2F">
      <w:pPr>
        <w:pStyle w:val="Normal0"/>
        <w:ind w:left="170" w:firstLine="535"/>
      </w:pPr>
      <w:r>
        <w:t xml:space="preserve">Posteriormente los aprendices realizan un taller de algoritmos de funciones y procedimientos en Python proporcionado por el instructor, utilizando un lenguaje de programación de alto nivel como Python. </w:t>
      </w:r>
    </w:p>
    <w:p w14:paraId="000000B8" w14:textId="77777777" w:rsidR="002321F9" w:rsidRDefault="002321F9">
      <w:pPr>
        <w:pStyle w:val="Normal0"/>
        <w:spacing w:after="0" w:line="240" w:lineRule="auto"/>
      </w:pPr>
    </w:p>
    <w:p w14:paraId="000000B9" w14:textId="77777777" w:rsidR="002321F9" w:rsidRDefault="00AD0F2F">
      <w:pPr>
        <w:pStyle w:val="Normal0"/>
        <w:spacing w:after="0" w:line="240" w:lineRule="auto"/>
      </w:pPr>
      <w:r>
        <w:rPr>
          <w:b/>
        </w:rPr>
        <w:t xml:space="preserve">Técnica Didáctica: </w:t>
      </w:r>
      <w:r>
        <w:t>Taller.</w:t>
      </w:r>
    </w:p>
    <w:p w14:paraId="000000BA" w14:textId="77777777" w:rsidR="002321F9" w:rsidRDefault="002321F9">
      <w:pPr>
        <w:pStyle w:val="Normal0"/>
        <w:spacing w:after="0" w:line="240" w:lineRule="auto"/>
      </w:pPr>
    </w:p>
    <w:p w14:paraId="000000BB" w14:textId="77777777" w:rsidR="002321F9" w:rsidRDefault="00AD0F2F">
      <w:pPr>
        <w:pStyle w:val="Normal0"/>
        <w:spacing w:after="0" w:line="240" w:lineRule="auto"/>
      </w:pPr>
      <w:r>
        <w:rPr>
          <w:b/>
        </w:rPr>
        <w:t>Ambiente requerido</w:t>
      </w:r>
      <w:r>
        <w:t>: Ambiente de clase, sillas ergonómicas, iluminación, acceso a internet.</w:t>
      </w:r>
    </w:p>
    <w:p w14:paraId="000000BC" w14:textId="77777777" w:rsidR="002321F9" w:rsidRDefault="002321F9">
      <w:pPr>
        <w:pStyle w:val="Normal0"/>
        <w:spacing w:after="0" w:line="240" w:lineRule="auto"/>
      </w:pPr>
    </w:p>
    <w:p w14:paraId="000000BD" w14:textId="77777777" w:rsidR="002321F9" w:rsidRDefault="00AD0F2F">
      <w:pPr>
        <w:pStyle w:val="Normal0"/>
        <w:spacing w:after="0" w:line="240" w:lineRule="auto"/>
      </w:pPr>
      <w:r>
        <w:rPr>
          <w:b/>
        </w:rPr>
        <w:t xml:space="preserve">Actividad entregable: </w:t>
      </w:r>
      <w:r>
        <w:t>taller de algoritmos de funciones y procedimientos en Python.</w:t>
      </w:r>
    </w:p>
    <w:p w14:paraId="000000BE" w14:textId="77777777" w:rsidR="002321F9" w:rsidRDefault="002321F9">
      <w:pPr>
        <w:pStyle w:val="Normal0"/>
        <w:spacing w:after="0" w:line="240" w:lineRule="auto"/>
      </w:pPr>
    </w:p>
    <w:p w14:paraId="000000BF" w14:textId="77777777" w:rsidR="002321F9" w:rsidRDefault="002321F9">
      <w:pPr>
        <w:pStyle w:val="Normal0"/>
        <w:spacing w:after="0" w:line="240" w:lineRule="auto"/>
      </w:pPr>
    </w:p>
    <w:p w14:paraId="000000C0" w14:textId="77777777" w:rsidR="002321F9" w:rsidRDefault="00AD0F2F">
      <w:pPr>
        <w:pStyle w:val="Normal0"/>
        <w:spacing w:after="0" w:line="240" w:lineRule="auto"/>
      </w:pPr>
      <w:r>
        <w:rPr>
          <w:b/>
        </w:rPr>
        <w:t>Materiales</w:t>
      </w:r>
      <w:r>
        <w:t>: Computador.</w:t>
      </w:r>
    </w:p>
    <w:p w14:paraId="000000C1" w14:textId="77777777" w:rsidR="002321F9" w:rsidRDefault="002321F9">
      <w:pPr>
        <w:pStyle w:val="Normal0"/>
        <w:spacing w:after="0" w:line="240" w:lineRule="auto"/>
      </w:pPr>
    </w:p>
    <w:p w14:paraId="000000C2" w14:textId="77777777" w:rsidR="002321F9" w:rsidRDefault="00AD0F2F">
      <w:pPr>
        <w:pStyle w:val="Normal0"/>
        <w:spacing w:after="0" w:line="240" w:lineRule="auto"/>
      </w:pPr>
      <w:r>
        <w:rPr>
          <w:b/>
        </w:rPr>
        <w:t>Tiempo sugerido para la actividad</w:t>
      </w:r>
      <w:proofErr w:type="gramStart"/>
      <w:r>
        <w:t>:  21</w:t>
      </w:r>
      <w:proofErr w:type="gramEnd"/>
      <w:r>
        <w:t xml:space="preserve"> horas</w:t>
      </w:r>
    </w:p>
    <w:p w14:paraId="000000C3" w14:textId="77777777" w:rsidR="002321F9" w:rsidRDefault="002321F9">
      <w:pPr>
        <w:pStyle w:val="Normal0"/>
        <w:spacing w:after="0" w:line="259" w:lineRule="auto"/>
        <w:ind w:left="175" w:firstLine="0"/>
        <w:jc w:val="left"/>
      </w:pPr>
    </w:p>
    <w:p w14:paraId="000000C4" w14:textId="77777777" w:rsidR="002321F9" w:rsidRDefault="00AD0F2F">
      <w:pPr>
        <w:pStyle w:val="Ttulo3"/>
        <w:ind w:left="170" w:firstLine="165"/>
      </w:pPr>
      <w:r>
        <w:t>3.4 Actividades de transferencia del conocimiento</w:t>
      </w:r>
      <w:r>
        <w:rPr>
          <w:b w:val="0"/>
        </w:rPr>
        <w:t xml:space="preserve"> </w:t>
      </w:r>
    </w:p>
    <w:p w14:paraId="000000C5" w14:textId="77777777" w:rsidR="002321F9" w:rsidRDefault="00AD0F2F">
      <w:pPr>
        <w:pStyle w:val="Normal0"/>
        <w:ind w:left="170" w:firstLine="535"/>
        <w:rPr>
          <w:b/>
        </w:rPr>
      </w:pPr>
      <w:r>
        <w:rPr>
          <w:b/>
        </w:rPr>
        <w:t>3.4.1 Construir estructuras algorítmicas en Python: Secuenciales, de control, cíclicas, funciones, procedimientos y arreglos por medio de un taller tipo proyecto.</w:t>
      </w:r>
    </w:p>
    <w:p w14:paraId="000000C6" w14:textId="77777777" w:rsidR="002321F9" w:rsidRDefault="00AD0F2F">
      <w:pPr>
        <w:pStyle w:val="Normal0"/>
        <w:ind w:left="170" w:firstLine="535"/>
      </w:pPr>
      <w:r>
        <w:t>Python es un lenguaje de programación de alto nivel y fácil de aprender que es ampliamente utilizado en diversas áreas, como la ciencia de datos, la inteligencia artificial, el desarrollo web y la automatización de tareas. Una de las razones por las que Python es tan popular es porque es muy flexible y permite la implementación de diferentes estructuras algorítmicas, lo que hace que sea muy útil en la resolución de problemas complejos.</w:t>
      </w:r>
    </w:p>
    <w:p w14:paraId="000000C7" w14:textId="77777777" w:rsidR="002321F9" w:rsidRDefault="00AD0F2F">
      <w:pPr>
        <w:pStyle w:val="Normal0"/>
        <w:ind w:left="170" w:firstLine="535"/>
      </w:pPr>
      <w:r>
        <w:t xml:space="preserve">En este sentido esta actividad se enfoca en la aplicación y construcción de estructuras algorítmicas secuenciales, de control, cíclicas, funciones, procedimientos y arreglos en Python. Por lo tanto, los aprendices deben realizar diversos algoritmos que evidencien la aplicación de los temas ya mencionados al inicio de este párrafo donde se observen los códigos de los algoritmos legibles, eficientes y fáciles de mantener. </w:t>
      </w:r>
    </w:p>
    <w:p w14:paraId="000000C8" w14:textId="77777777" w:rsidR="002321F9" w:rsidRDefault="002321F9">
      <w:pPr>
        <w:pStyle w:val="Normal0"/>
        <w:ind w:left="170" w:firstLine="535"/>
      </w:pPr>
    </w:p>
    <w:p w14:paraId="000000C9" w14:textId="77777777" w:rsidR="002321F9" w:rsidRDefault="00AD0F2F">
      <w:pPr>
        <w:pStyle w:val="Normal0"/>
        <w:spacing w:after="180" w:line="259" w:lineRule="auto"/>
        <w:ind w:left="170" w:firstLine="535"/>
        <w:jc w:val="left"/>
      </w:pPr>
      <w:r>
        <w:rPr>
          <w:b/>
        </w:rPr>
        <w:t>Técnica Didáctica</w:t>
      </w:r>
      <w:r>
        <w:t xml:space="preserve">: Taller. </w:t>
      </w:r>
    </w:p>
    <w:p w14:paraId="000000CA" w14:textId="77777777" w:rsidR="002321F9" w:rsidRDefault="00AD0F2F">
      <w:pPr>
        <w:pStyle w:val="Normal0"/>
        <w:spacing w:after="180" w:line="259" w:lineRule="auto"/>
        <w:ind w:left="170" w:firstLine="535"/>
        <w:jc w:val="left"/>
      </w:pPr>
      <w:r>
        <w:rPr>
          <w:b/>
        </w:rPr>
        <w:t>Estrategia Didáctica</w:t>
      </w:r>
      <w:r>
        <w:t xml:space="preserve">: </w:t>
      </w:r>
    </w:p>
    <w:p w14:paraId="000000CB" w14:textId="77777777" w:rsidR="002321F9" w:rsidRDefault="00AD0F2F">
      <w:pPr>
        <w:pStyle w:val="Normal0"/>
        <w:ind w:left="170" w:firstLine="535"/>
      </w:pPr>
      <w:r>
        <w:t xml:space="preserve">El instructor explica y entrega taller tipo proyecto, para desarrollar, aplicando los conocimientos en la competencia y haciendo uso de funciones y procedimientos. </w:t>
      </w:r>
    </w:p>
    <w:p w14:paraId="000000CC" w14:textId="77777777" w:rsidR="002321F9" w:rsidRDefault="00AD0F2F">
      <w:pPr>
        <w:pStyle w:val="Normal0"/>
        <w:ind w:left="170" w:firstLine="535"/>
      </w:pPr>
      <w:r>
        <w:t xml:space="preserve">Los aprendices deberán realizar la actividad individualmente y subir a su portafolio del aprendiz y a la plataforma asignada por el instructor. </w:t>
      </w:r>
    </w:p>
    <w:p w14:paraId="000000CD" w14:textId="77777777" w:rsidR="002321F9" w:rsidRDefault="00AD0F2F">
      <w:pPr>
        <w:pStyle w:val="Normal0"/>
        <w:spacing w:after="0" w:line="240" w:lineRule="auto"/>
      </w:pPr>
      <w:r>
        <w:rPr>
          <w:b/>
        </w:rPr>
        <w:t xml:space="preserve">Actividad entregable: </w:t>
      </w:r>
      <w:r>
        <w:t>Taller tipo proyecto de Estructuras secuenciales, de control, cíclicas, archivos, funciones, procedimientos y arreglos.</w:t>
      </w:r>
    </w:p>
    <w:p w14:paraId="000000CE" w14:textId="77777777" w:rsidR="002321F9" w:rsidRDefault="002321F9">
      <w:pPr>
        <w:pStyle w:val="Normal0"/>
        <w:spacing w:after="0" w:line="240" w:lineRule="auto"/>
      </w:pPr>
    </w:p>
    <w:p w14:paraId="000000CF" w14:textId="77777777" w:rsidR="002321F9" w:rsidRDefault="00AD0F2F">
      <w:pPr>
        <w:pStyle w:val="Normal0"/>
        <w:ind w:left="170" w:firstLine="535"/>
      </w:pPr>
      <w:r>
        <w:rPr>
          <w:b/>
        </w:rPr>
        <w:t>Ambiente Requerido</w:t>
      </w:r>
      <w:r>
        <w:t xml:space="preserve">: Ambiente con equipos de cómputo, sillas ergonómicas, iluminación, acceso a internet. </w:t>
      </w:r>
    </w:p>
    <w:p w14:paraId="000000D0" w14:textId="77777777" w:rsidR="002321F9" w:rsidRDefault="00AD0F2F">
      <w:pPr>
        <w:pStyle w:val="Normal0"/>
        <w:ind w:left="170" w:firstLine="535"/>
      </w:pPr>
      <w:r>
        <w:rPr>
          <w:b/>
        </w:rPr>
        <w:t>Materiales</w:t>
      </w:r>
      <w:r>
        <w:t xml:space="preserve">: computadores, internet. </w:t>
      </w:r>
    </w:p>
    <w:p w14:paraId="000000D1" w14:textId="77777777" w:rsidR="002321F9" w:rsidRDefault="00AD0F2F">
      <w:pPr>
        <w:pStyle w:val="Normal0"/>
        <w:tabs>
          <w:tab w:val="center" w:pos="2454"/>
        </w:tabs>
        <w:spacing w:after="0" w:line="259" w:lineRule="auto"/>
        <w:ind w:left="-15" w:firstLine="0"/>
        <w:jc w:val="left"/>
      </w:pPr>
      <w:r>
        <w:rPr>
          <w:rFonts w:ascii="Quattrocento Sans" w:eastAsia="Quattrocento Sans" w:hAnsi="Quattrocento Sans" w:cs="Quattrocento Sans"/>
        </w:rPr>
        <w:t>•</w:t>
      </w:r>
      <w:r>
        <w:t xml:space="preserve"> </w:t>
      </w:r>
      <w:r>
        <w:tab/>
      </w:r>
      <w:r>
        <w:rPr>
          <w:b/>
          <w:i/>
        </w:rPr>
        <w:t>Tiempo sugerido para la actividad</w:t>
      </w:r>
      <w:proofErr w:type="gramStart"/>
      <w:r>
        <w:rPr>
          <w:b/>
          <w:i/>
        </w:rPr>
        <w:t xml:space="preserve">:  </w:t>
      </w:r>
      <w:r>
        <w:rPr>
          <w:i/>
        </w:rPr>
        <w:t>24</w:t>
      </w:r>
      <w:proofErr w:type="gramEnd"/>
      <w:r>
        <w:t xml:space="preserve"> horas </w:t>
      </w:r>
    </w:p>
    <w:p w14:paraId="000000D2" w14:textId="77777777" w:rsidR="002321F9" w:rsidRDefault="00AD0F2F">
      <w:pPr>
        <w:pStyle w:val="Normal0"/>
        <w:spacing w:after="0" w:line="259" w:lineRule="auto"/>
        <w:ind w:left="175" w:firstLine="0"/>
        <w:jc w:val="left"/>
      </w:pPr>
      <w:r>
        <w:t xml:space="preserve"> </w:t>
      </w:r>
    </w:p>
    <w:p w14:paraId="000000D3" w14:textId="77777777" w:rsidR="002321F9" w:rsidRDefault="00AD0F2F">
      <w:pPr>
        <w:pStyle w:val="Ttulo1"/>
        <w:spacing w:after="0"/>
        <w:ind w:left="170" w:firstLine="165"/>
      </w:pPr>
      <w:r>
        <w:t>4. ACTIVIDADES DE EVALUACIÓN</w:t>
      </w:r>
      <w:r>
        <w:rPr>
          <w:b w:val="0"/>
        </w:rPr>
        <w:t xml:space="preserve"> </w:t>
      </w:r>
    </w:p>
    <w:p w14:paraId="000000D4" w14:textId="77777777" w:rsidR="002321F9" w:rsidRDefault="00AD0F2F">
      <w:pPr>
        <w:pStyle w:val="Normal0"/>
        <w:spacing w:after="0" w:line="259" w:lineRule="auto"/>
        <w:ind w:left="175" w:firstLine="0"/>
        <w:jc w:val="left"/>
      </w:pPr>
      <w:r>
        <w:t xml:space="preserve"> </w:t>
      </w:r>
    </w:p>
    <w:p w14:paraId="000000D5" w14:textId="77777777" w:rsidR="002321F9" w:rsidRDefault="00AD0F2F">
      <w:pPr>
        <w:pStyle w:val="Normal0"/>
        <w:spacing w:after="8"/>
        <w:ind w:left="170" w:firstLine="535"/>
      </w:pPr>
      <w:r>
        <w:t xml:space="preserve">Tome como referencia las técnicas e instrumentos de evaluación citados en la guía de Desarrollo Curricular  </w:t>
      </w:r>
    </w:p>
    <w:p w14:paraId="000000D6" w14:textId="77777777" w:rsidR="002321F9" w:rsidRDefault="00AD0F2F">
      <w:pPr>
        <w:pStyle w:val="Normal0"/>
        <w:spacing w:after="0" w:line="259" w:lineRule="auto"/>
        <w:ind w:left="175" w:firstLine="0"/>
        <w:jc w:val="left"/>
      </w:pPr>
      <w:r>
        <w:t xml:space="preserve"> </w:t>
      </w:r>
    </w:p>
    <w:tbl>
      <w:tblPr>
        <w:tblStyle w:val="a2"/>
        <w:tblW w:w="9628" w:type="dxa"/>
        <w:tblInd w:w="181" w:type="dxa"/>
        <w:tblLayout w:type="fixed"/>
        <w:tblLook w:val="0400" w:firstRow="0" w:lastRow="0" w:firstColumn="0" w:lastColumn="0" w:noHBand="0" w:noVBand="1"/>
      </w:tblPr>
      <w:tblGrid>
        <w:gridCol w:w="3492"/>
        <w:gridCol w:w="4016"/>
        <w:gridCol w:w="2120"/>
      </w:tblGrid>
      <w:tr w:rsidR="002321F9" w14:paraId="746D221C" w14:textId="77777777">
        <w:trPr>
          <w:trHeight w:val="898"/>
        </w:trPr>
        <w:tc>
          <w:tcPr>
            <w:tcW w:w="3492" w:type="dxa"/>
            <w:tcBorders>
              <w:top w:val="single" w:sz="4" w:space="0" w:color="000000"/>
              <w:left w:val="single" w:sz="4" w:space="0" w:color="000000"/>
              <w:bottom w:val="single" w:sz="4" w:space="0" w:color="000000"/>
              <w:right w:val="single" w:sz="4" w:space="0" w:color="000000"/>
            </w:tcBorders>
            <w:shd w:val="clear" w:color="auto" w:fill="A6A6A6"/>
          </w:tcPr>
          <w:p w14:paraId="000000D7" w14:textId="77777777" w:rsidR="002321F9" w:rsidRDefault="00AD0F2F">
            <w:pPr>
              <w:pStyle w:val="Normal0"/>
              <w:spacing w:line="259" w:lineRule="auto"/>
              <w:ind w:left="0" w:right="57" w:firstLine="0"/>
              <w:jc w:val="center"/>
            </w:pPr>
            <w:r>
              <w:rPr>
                <w:b/>
              </w:rPr>
              <w:lastRenderedPageBreak/>
              <w:t>Evidencias de Aprendizaje</w:t>
            </w:r>
            <w:r>
              <w:t xml:space="preserve"> </w:t>
            </w:r>
          </w:p>
        </w:tc>
        <w:tc>
          <w:tcPr>
            <w:tcW w:w="4016" w:type="dxa"/>
            <w:tcBorders>
              <w:top w:val="single" w:sz="4" w:space="0" w:color="000000"/>
              <w:left w:val="single" w:sz="4" w:space="0" w:color="000000"/>
              <w:bottom w:val="single" w:sz="4" w:space="0" w:color="000000"/>
              <w:right w:val="single" w:sz="4" w:space="0" w:color="000000"/>
            </w:tcBorders>
            <w:shd w:val="clear" w:color="auto" w:fill="A6A6A6"/>
          </w:tcPr>
          <w:p w14:paraId="000000D8" w14:textId="77777777" w:rsidR="002321F9" w:rsidRDefault="00AD0F2F">
            <w:pPr>
              <w:pStyle w:val="Normal0"/>
              <w:spacing w:line="259" w:lineRule="auto"/>
              <w:ind w:left="0" w:right="62" w:firstLine="0"/>
              <w:jc w:val="center"/>
            </w:pPr>
            <w:r>
              <w:rPr>
                <w:b/>
              </w:rPr>
              <w:t>Criterios de Evaluación</w:t>
            </w:r>
            <w:r>
              <w:t xml:space="preserve"> </w:t>
            </w:r>
          </w:p>
        </w:tc>
        <w:tc>
          <w:tcPr>
            <w:tcW w:w="2120" w:type="dxa"/>
            <w:tcBorders>
              <w:top w:val="single" w:sz="4" w:space="0" w:color="000000"/>
              <w:left w:val="single" w:sz="4" w:space="0" w:color="000000"/>
              <w:bottom w:val="single" w:sz="4" w:space="0" w:color="000000"/>
              <w:right w:val="single" w:sz="4" w:space="0" w:color="000000"/>
            </w:tcBorders>
            <w:shd w:val="clear" w:color="auto" w:fill="A6A6A6"/>
          </w:tcPr>
          <w:p w14:paraId="000000D9" w14:textId="77777777" w:rsidR="002321F9" w:rsidRDefault="00AD0F2F">
            <w:pPr>
              <w:pStyle w:val="Normal0"/>
              <w:spacing w:line="259" w:lineRule="auto"/>
              <w:ind w:left="0" w:right="55" w:firstLine="0"/>
              <w:jc w:val="center"/>
            </w:pPr>
            <w:r>
              <w:rPr>
                <w:b/>
              </w:rPr>
              <w:t xml:space="preserve">Técnicas e </w:t>
            </w:r>
          </w:p>
          <w:p w14:paraId="000000DA" w14:textId="77777777" w:rsidR="002321F9" w:rsidRDefault="00AD0F2F">
            <w:pPr>
              <w:pStyle w:val="Normal0"/>
              <w:spacing w:line="259" w:lineRule="auto"/>
              <w:ind w:left="0" w:firstLine="0"/>
              <w:jc w:val="center"/>
            </w:pPr>
            <w:r>
              <w:rPr>
                <w:b/>
              </w:rPr>
              <w:t>Instrumentos de Evaluación</w:t>
            </w:r>
            <w:r>
              <w:t xml:space="preserve"> </w:t>
            </w:r>
          </w:p>
        </w:tc>
      </w:tr>
    </w:tbl>
    <w:p w14:paraId="000000DB" w14:textId="77777777" w:rsidR="002321F9" w:rsidRDefault="00AD0F2F">
      <w:pPr>
        <w:pStyle w:val="Normal0"/>
      </w:pPr>
      <w:r>
        <w:br w:type="page"/>
      </w:r>
    </w:p>
    <w:tbl>
      <w:tblPr>
        <w:tblStyle w:val="a3"/>
        <w:tblW w:w="9628" w:type="dxa"/>
        <w:tblInd w:w="181" w:type="dxa"/>
        <w:tblLayout w:type="fixed"/>
        <w:tblLook w:val="0400" w:firstRow="0" w:lastRow="0" w:firstColumn="0" w:lastColumn="0" w:noHBand="0" w:noVBand="1"/>
      </w:tblPr>
      <w:tblGrid>
        <w:gridCol w:w="3492"/>
        <w:gridCol w:w="4016"/>
        <w:gridCol w:w="2120"/>
      </w:tblGrid>
      <w:tr w:rsidR="002321F9" w14:paraId="0D1B3375" w14:textId="77777777">
        <w:trPr>
          <w:trHeight w:val="4941"/>
        </w:trPr>
        <w:tc>
          <w:tcPr>
            <w:tcW w:w="3492" w:type="dxa"/>
            <w:tcBorders>
              <w:top w:val="single" w:sz="4" w:space="0" w:color="000000"/>
              <w:left w:val="single" w:sz="4" w:space="0" w:color="000000"/>
              <w:bottom w:val="single" w:sz="4" w:space="0" w:color="000000"/>
              <w:right w:val="single" w:sz="4" w:space="0" w:color="000000"/>
            </w:tcBorders>
          </w:tcPr>
          <w:p w14:paraId="000000DC" w14:textId="77777777" w:rsidR="002321F9" w:rsidRDefault="00AD0F2F">
            <w:pPr>
              <w:pStyle w:val="Normal0"/>
              <w:spacing w:after="182" w:line="259" w:lineRule="auto"/>
              <w:ind w:left="0" w:firstLine="0"/>
              <w:jc w:val="left"/>
            </w:pPr>
            <w:r>
              <w:rPr>
                <w:b/>
              </w:rPr>
              <w:lastRenderedPageBreak/>
              <w:t>Evidencias de Conocimiento:</w:t>
            </w:r>
            <w:r>
              <w:t xml:space="preserve"> </w:t>
            </w:r>
          </w:p>
          <w:p w14:paraId="000000DD" w14:textId="77777777" w:rsidR="002321F9" w:rsidRDefault="00AD0F2F">
            <w:pPr>
              <w:pStyle w:val="Normal0"/>
              <w:spacing w:after="182" w:line="259" w:lineRule="auto"/>
              <w:ind w:left="0" w:firstLine="0"/>
              <w:jc w:val="left"/>
            </w:pPr>
            <w:r>
              <w:t>Taller de estructuras de control de flujo en Python</w:t>
            </w:r>
          </w:p>
          <w:p w14:paraId="000000DE" w14:textId="77777777" w:rsidR="002321F9" w:rsidRDefault="002321F9">
            <w:pPr>
              <w:pStyle w:val="Normal0"/>
              <w:spacing w:after="182" w:line="259" w:lineRule="auto"/>
              <w:ind w:left="0" w:firstLine="0"/>
              <w:jc w:val="left"/>
            </w:pPr>
          </w:p>
          <w:p w14:paraId="000000DF" w14:textId="77777777" w:rsidR="002321F9" w:rsidRDefault="00AD0F2F">
            <w:pPr>
              <w:pStyle w:val="Normal0"/>
              <w:spacing w:after="183" w:line="259" w:lineRule="auto"/>
              <w:ind w:left="0" w:firstLine="0"/>
              <w:rPr>
                <w:b/>
              </w:rPr>
            </w:pPr>
            <w:r>
              <w:t>Taller de estructuras de datos, arreglos, listas y diccionarios.</w:t>
            </w:r>
          </w:p>
          <w:p w14:paraId="000000E0" w14:textId="77777777" w:rsidR="002321F9" w:rsidRDefault="002321F9">
            <w:pPr>
              <w:pStyle w:val="Normal0"/>
              <w:spacing w:after="183" w:line="259" w:lineRule="auto"/>
              <w:ind w:left="0" w:firstLine="0"/>
              <w:rPr>
                <w:b/>
              </w:rPr>
            </w:pPr>
          </w:p>
          <w:p w14:paraId="000000E1" w14:textId="77777777" w:rsidR="002321F9" w:rsidRDefault="00AD0F2F">
            <w:pPr>
              <w:pStyle w:val="Normal0"/>
              <w:spacing w:after="183" w:line="259" w:lineRule="auto"/>
              <w:ind w:left="0" w:firstLine="0"/>
            </w:pPr>
            <w:r>
              <w:t>Taller de algoritmos de funciones y procedimientos en Python.</w:t>
            </w:r>
          </w:p>
          <w:p w14:paraId="000000E2" w14:textId="77777777" w:rsidR="002321F9" w:rsidRDefault="002321F9">
            <w:pPr>
              <w:pStyle w:val="Normal0"/>
              <w:spacing w:line="259" w:lineRule="auto"/>
              <w:ind w:left="0" w:firstLine="0"/>
              <w:jc w:val="left"/>
            </w:pPr>
          </w:p>
          <w:p w14:paraId="000000E3" w14:textId="77777777" w:rsidR="002321F9" w:rsidRDefault="00AD0F2F">
            <w:pPr>
              <w:pStyle w:val="Normal0"/>
              <w:spacing w:line="259" w:lineRule="auto"/>
              <w:ind w:left="0" w:firstLine="0"/>
              <w:jc w:val="left"/>
            </w:pPr>
            <w:r>
              <w:t>Taller de Estructuras secuenciales, de control, cíclicas, archivos, funciones, procedimientos y arreglos.</w:t>
            </w:r>
          </w:p>
        </w:tc>
        <w:tc>
          <w:tcPr>
            <w:tcW w:w="4016" w:type="dxa"/>
            <w:tcBorders>
              <w:top w:val="single" w:sz="4" w:space="0" w:color="000000"/>
              <w:left w:val="single" w:sz="4" w:space="0" w:color="000000"/>
              <w:bottom w:val="single" w:sz="4" w:space="0" w:color="000000"/>
              <w:right w:val="single" w:sz="4" w:space="0" w:color="000000"/>
            </w:tcBorders>
          </w:tcPr>
          <w:p w14:paraId="000000E4" w14:textId="77777777" w:rsidR="002321F9" w:rsidRDefault="00AD0F2F">
            <w:pPr>
              <w:pStyle w:val="Normal0"/>
              <w:spacing w:after="200"/>
              <w:ind w:left="1" w:right="60" w:firstLine="0"/>
            </w:pPr>
            <w:r>
              <w:t>Emplea lenguaje de programación para la solución de problemas de lógica proposicional según el análisis realizado</w:t>
            </w:r>
          </w:p>
          <w:p w14:paraId="000000E5" w14:textId="77777777" w:rsidR="002321F9" w:rsidRDefault="002321F9">
            <w:pPr>
              <w:pStyle w:val="Normal0"/>
              <w:spacing w:line="259" w:lineRule="auto"/>
              <w:ind w:left="1" w:firstLine="0"/>
              <w:jc w:val="left"/>
            </w:pPr>
          </w:p>
          <w:p w14:paraId="000000E6" w14:textId="77777777" w:rsidR="002321F9" w:rsidRDefault="00AD0F2F">
            <w:pPr>
              <w:pStyle w:val="Normal0"/>
              <w:spacing w:after="26" w:line="259" w:lineRule="auto"/>
              <w:ind w:left="1" w:firstLine="0"/>
              <w:jc w:val="left"/>
            </w:pPr>
            <w:r>
              <w:t xml:space="preserve"> </w:t>
            </w:r>
          </w:p>
          <w:p w14:paraId="000000E7" w14:textId="77777777" w:rsidR="002321F9" w:rsidRDefault="00AD0F2F">
            <w:pPr>
              <w:pStyle w:val="Normal0"/>
              <w:spacing w:line="259" w:lineRule="auto"/>
              <w:ind w:left="1" w:firstLine="0"/>
              <w:jc w:val="left"/>
            </w:pPr>
            <w:r>
              <w:t xml:space="preserve">  </w:t>
            </w:r>
          </w:p>
        </w:tc>
        <w:tc>
          <w:tcPr>
            <w:tcW w:w="2120" w:type="dxa"/>
            <w:tcBorders>
              <w:top w:val="single" w:sz="4" w:space="0" w:color="000000"/>
              <w:left w:val="single" w:sz="4" w:space="0" w:color="000000"/>
              <w:bottom w:val="single" w:sz="4" w:space="0" w:color="000000"/>
              <w:right w:val="single" w:sz="4" w:space="0" w:color="000000"/>
            </w:tcBorders>
          </w:tcPr>
          <w:p w14:paraId="000000E8" w14:textId="77777777" w:rsidR="002321F9" w:rsidRDefault="00AD0F2F">
            <w:pPr>
              <w:pStyle w:val="Normal0"/>
              <w:spacing w:after="199" w:line="241" w:lineRule="auto"/>
              <w:ind w:left="1" w:firstLine="0"/>
              <w:jc w:val="left"/>
            </w:pPr>
            <w:r>
              <w:rPr>
                <w:b/>
              </w:rPr>
              <w:t>Instrumento</w:t>
            </w:r>
            <w:r>
              <w:t xml:space="preserve">: Taller de ejercicios </w:t>
            </w:r>
          </w:p>
          <w:p w14:paraId="000000E9" w14:textId="77777777" w:rsidR="002321F9" w:rsidRDefault="00AD0F2F">
            <w:pPr>
              <w:pStyle w:val="Normal0"/>
              <w:spacing w:after="199" w:line="241" w:lineRule="auto"/>
              <w:ind w:left="1" w:firstLine="0"/>
              <w:jc w:val="left"/>
            </w:pPr>
            <w:r>
              <w:rPr>
                <w:b/>
              </w:rPr>
              <w:t>Técnica</w:t>
            </w:r>
            <w:r>
              <w:t xml:space="preserve">: Lista de Chequeo  </w:t>
            </w:r>
          </w:p>
          <w:p w14:paraId="000000EA" w14:textId="77777777" w:rsidR="002321F9" w:rsidRDefault="00AD0F2F">
            <w:pPr>
              <w:pStyle w:val="Normal0"/>
              <w:spacing w:after="224" w:line="259" w:lineRule="auto"/>
              <w:ind w:left="1" w:firstLine="0"/>
              <w:jc w:val="left"/>
            </w:pPr>
            <w:r>
              <w:t xml:space="preserve"> </w:t>
            </w:r>
          </w:p>
          <w:p w14:paraId="000000EB" w14:textId="77777777" w:rsidR="002321F9" w:rsidRDefault="00AD0F2F">
            <w:pPr>
              <w:pStyle w:val="Normal0"/>
              <w:spacing w:after="199" w:line="241" w:lineRule="auto"/>
              <w:ind w:left="1" w:firstLine="0"/>
              <w:jc w:val="left"/>
            </w:pPr>
            <w:r>
              <w:rPr>
                <w:b/>
              </w:rPr>
              <w:t>Instrumento</w:t>
            </w:r>
            <w:r>
              <w:t xml:space="preserve">: Lista de chequeo </w:t>
            </w:r>
          </w:p>
          <w:p w14:paraId="000000EC" w14:textId="77777777" w:rsidR="002321F9" w:rsidRDefault="00AD0F2F">
            <w:pPr>
              <w:pStyle w:val="Normal0"/>
              <w:spacing w:after="182" w:line="259" w:lineRule="auto"/>
              <w:ind w:left="1" w:firstLine="0"/>
              <w:jc w:val="left"/>
            </w:pPr>
            <w:r>
              <w:rPr>
                <w:b/>
              </w:rPr>
              <w:t>Técnica</w:t>
            </w:r>
            <w:r>
              <w:t xml:space="preserve">: Observación  </w:t>
            </w:r>
          </w:p>
          <w:p w14:paraId="000000ED" w14:textId="77777777" w:rsidR="002321F9" w:rsidRDefault="00AD0F2F">
            <w:pPr>
              <w:pStyle w:val="Normal0"/>
              <w:spacing w:after="223" w:line="259" w:lineRule="auto"/>
              <w:ind w:left="1" w:firstLine="0"/>
              <w:jc w:val="left"/>
            </w:pPr>
            <w:r>
              <w:t xml:space="preserve"> </w:t>
            </w:r>
          </w:p>
          <w:p w14:paraId="000000EE" w14:textId="77777777" w:rsidR="002321F9" w:rsidRDefault="00AD0F2F">
            <w:pPr>
              <w:pStyle w:val="Normal0"/>
              <w:spacing w:line="259" w:lineRule="auto"/>
              <w:ind w:left="1" w:firstLine="0"/>
              <w:jc w:val="left"/>
            </w:pPr>
            <w:r>
              <w:rPr>
                <w:b/>
              </w:rPr>
              <w:t>Instrumento</w:t>
            </w:r>
            <w:r>
              <w:t xml:space="preserve">: Lista de chequeo </w:t>
            </w:r>
          </w:p>
        </w:tc>
      </w:tr>
    </w:tbl>
    <w:p w14:paraId="000000EF" w14:textId="77777777" w:rsidR="002321F9" w:rsidRDefault="00AD0F2F">
      <w:pPr>
        <w:pStyle w:val="Normal0"/>
        <w:spacing w:after="0" w:line="259" w:lineRule="auto"/>
        <w:ind w:left="175" w:firstLine="0"/>
        <w:jc w:val="left"/>
      </w:pPr>
      <w:r>
        <w:t xml:space="preserve"> </w:t>
      </w:r>
    </w:p>
    <w:p w14:paraId="000000F0" w14:textId="77777777" w:rsidR="002321F9" w:rsidRDefault="00AD0F2F">
      <w:pPr>
        <w:pStyle w:val="Normal0"/>
        <w:spacing w:after="223" w:line="259" w:lineRule="auto"/>
        <w:ind w:left="175" w:firstLine="0"/>
        <w:jc w:val="left"/>
      </w:pPr>
      <w:r>
        <w:t xml:space="preserve"> </w:t>
      </w:r>
    </w:p>
    <w:p w14:paraId="000000F1" w14:textId="77777777" w:rsidR="002321F9" w:rsidRDefault="00AD0F2F">
      <w:pPr>
        <w:pStyle w:val="Ttulo1"/>
        <w:ind w:left="170" w:firstLine="165"/>
      </w:pPr>
      <w:r>
        <w:t>5. GLOSARIO DE TÉRMINOS</w:t>
      </w:r>
      <w:r>
        <w:rPr>
          <w:b w:val="0"/>
        </w:rPr>
        <w:t xml:space="preserve"> </w:t>
      </w:r>
    </w:p>
    <w:p w14:paraId="000000F2" w14:textId="77777777" w:rsidR="002321F9" w:rsidRDefault="00AD0F2F">
      <w:pPr>
        <w:pStyle w:val="Normal0"/>
        <w:ind w:left="170" w:firstLine="535"/>
      </w:pPr>
      <w:r>
        <w:rPr>
          <w:b/>
        </w:rPr>
        <w:t>Algoritmo</w:t>
      </w:r>
      <w:r>
        <w:t xml:space="preserve">: Un algoritmo es un conjunto de instrucciones que son tan precisas y tan bien hechas que basta con que una persona sepa leer para ejecutar correctamente una tarea que nunca antes había ejecutado. </w:t>
      </w:r>
    </w:p>
    <w:p w14:paraId="000000F3" w14:textId="77777777" w:rsidR="002321F9" w:rsidRDefault="00AD0F2F">
      <w:pPr>
        <w:pStyle w:val="Normal0"/>
        <w:ind w:left="170" w:firstLine="535"/>
      </w:pPr>
      <w:r>
        <w:rPr>
          <w:b/>
        </w:rPr>
        <w:t>Estructura secuencial</w:t>
      </w:r>
      <w:r>
        <w:t xml:space="preserve">: Conjunto de instrucciones que se ejecutan exactamente en el orden en que han sido escritas: primero se ejecuta la primera instrucción, luego la segunda instrucción, luego la tercera instrucción y por último la última instrucción. </w:t>
      </w:r>
    </w:p>
    <w:p w14:paraId="000000F4" w14:textId="77777777" w:rsidR="002321F9" w:rsidRDefault="00AD0F2F">
      <w:pPr>
        <w:pStyle w:val="Normal0"/>
        <w:ind w:left="170" w:firstLine="535"/>
      </w:pPr>
      <w:r>
        <w:rPr>
          <w:b/>
        </w:rPr>
        <w:t>Ciclo</w:t>
      </w:r>
      <w:r>
        <w:t xml:space="preserve">: Repetición de una o más instrucciones. </w:t>
      </w:r>
    </w:p>
    <w:p w14:paraId="000000F5" w14:textId="77777777" w:rsidR="002321F9" w:rsidRDefault="00AD0F2F">
      <w:pPr>
        <w:pStyle w:val="Normal0"/>
        <w:ind w:left="170" w:firstLine="535"/>
      </w:pPr>
      <w:r>
        <w:rPr>
          <w:b/>
        </w:rPr>
        <w:t>Pseudocódigo</w:t>
      </w:r>
      <w:r>
        <w:t xml:space="preserve">: es la descripción de un algoritmo que asemeja a un Lenguaje de programación, pero con algunas convenciones del lenguaje natural (de ahí que tenga el prefijo </w:t>
      </w:r>
      <w:proofErr w:type="spellStart"/>
      <w:r>
        <w:t>pseudo</w:t>
      </w:r>
      <w:proofErr w:type="spellEnd"/>
      <w:r>
        <w:t xml:space="preserve">, que significa falso). Tiene varias ventajas con respecto a los diagramas de flujo, entre las que se destaca el poco espacio que se requiere para representar instrucciones complejas. El pseudocódigo no está regido por ningún estándar. </w:t>
      </w:r>
    </w:p>
    <w:p w14:paraId="000000F6" w14:textId="77777777" w:rsidR="002321F9" w:rsidRDefault="00AD0F2F">
      <w:pPr>
        <w:pStyle w:val="Normal0"/>
        <w:ind w:left="170" w:firstLine="535"/>
      </w:pPr>
      <w:r>
        <w:rPr>
          <w:b/>
        </w:rPr>
        <w:t>Lenguaje de Bajo nivel</w:t>
      </w:r>
      <w:r>
        <w:t xml:space="preserve">: como el código binario o los lenguajes ensambladores, que tienen un efecto directo sobre el hardware de la computadora que lo soporta. Además, tienen una escritura sencilla, pero es una ardua tarea el estructurar programas con ellos. </w:t>
      </w:r>
    </w:p>
    <w:p w14:paraId="000000F7" w14:textId="77777777" w:rsidR="002321F9" w:rsidRDefault="00AD0F2F">
      <w:pPr>
        <w:pStyle w:val="Normal0"/>
        <w:ind w:left="170" w:firstLine="535"/>
      </w:pPr>
      <w:r>
        <w:rPr>
          <w:b/>
        </w:rPr>
        <w:t>Lenguaje de Alto nivel</w:t>
      </w:r>
      <w:r>
        <w:t xml:space="preserve">: como los lenguajes estructurados en C, orientados a objetos en Java o Virtual Basic, o de programación científica en Matlab o Fortran. Estos se caracterizan por presentar los algoritmos perceptibles para la cognitiva humana, además de tener una escritura más compleja que los de bajo nivel. </w:t>
      </w:r>
    </w:p>
    <w:p w14:paraId="000000F8" w14:textId="77777777" w:rsidR="002321F9" w:rsidRDefault="00AD0F2F">
      <w:pPr>
        <w:pStyle w:val="Normal0"/>
        <w:ind w:left="170" w:firstLine="535"/>
      </w:pPr>
      <w:r>
        <w:rPr>
          <w:b/>
        </w:rPr>
        <w:t>LÓGICA:</w:t>
      </w:r>
      <w:r>
        <w:t xml:space="preserve"> Es una secuencia de</w:t>
      </w:r>
      <w:hyperlink r:id="rId11">
        <w:r>
          <w:t xml:space="preserve"> </w:t>
        </w:r>
      </w:hyperlink>
      <w:hyperlink r:id="rId12">
        <w:r>
          <w:rPr>
            <w:u w:val="single"/>
          </w:rPr>
          <w:t>operaciones</w:t>
        </w:r>
      </w:hyperlink>
      <w:hyperlink r:id="rId13">
        <w:r>
          <w:t xml:space="preserve"> </w:t>
        </w:r>
      </w:hyperlink>
      <w:r>
        <w:t>realizadas por el</w:t>
      </w:r>
      <w:hyperlink r:id="rId14">
        <w:r>
          <w:t xml:space="preserve"> </w:t>
        </w:r>
      </w:hyperlink>
      <w:hyperlink r:id="rId15">
        <w:r>
          <w:rPr>
            <w:u w:val="single"/>
          </w:rPr>
          <w:t>hardware</w:t>
        </w:r>
      </w:hyperlink>
      <w:hyperlink r:id="rId16">
        <w:r>
          <w:t xml:space="preserve"> </w:t>
        </w:r>
      </w:hyperlink>
      <w:r>
        <w:t>o por el</w:t>
      </w:r>
      <w:hyperlink r:id="rId17">
        <w:r>
          <w:t xml:space="preserve"> </w:t>
        </w:r>
      </w:hyperlink>
      <w:hyperlink r:id="rId18">
        <w:r>
          <w:rPr>
            <w:u w:val="single"/>
          </w:rPr>
          <w:t>software</w:t>
        </w:r>
      </w:hyperlink>
      <w:hyperlink r:id="rId19">
        <w:r>
          <w:t>.</w:t>
        </w:r>
      </w:hyperlink>
      <w:r>
        <w:t xml:space="preserve"> </w:t>
      </w:r>
    </w:p>
    <w:p w14:paraId="000000F9" w14:textId="77777777" w:rsidR="002321F9" w:rsidRDefault="00AD0F2F">
      <w:pPr>
        <w:pStyle w:val="Normal0"/>
        <w:ind w:left="170" w:firstLine="535"/>
      </w:pPr>
      <w:r>
        <w:t>1.1-</w:t>
      </w:r>
      <w:hyperlink r:id="rId20">
        <w:r>
          <w:t xml:space="preserve"> </w:t>
        </w:r>
      </w:hyperlink>
      <w:hyperlink r:id="rId21">
        <w:r>
          <w:rPr>
            <w:u w:val="single"/>
          </w:rPr>
          <w:t>Lógica</w:t>
        </w:r>
      </w:hyperlink>
      <w:hyperlink r:id="rId22">
        <w:r>
          <w:t xml:space="preserve"> </w:t>
        </w:r>
      </w:hyperlink>
      <w:r>
        <w:t>del hardware, Son los</w:t>
      </w:r>
      <w:hyperlink r:id="rId23" w:anchor="circuito">
        <w:r>
          <w:t xml:space="preserve"> </w:t>
        </w:r>
      </w:hyperlink>
      <w:hyperlink r:id="rId24" w:anchor="circuito">
        <w:r>
          <w:rPr>
            <w:u w:val="single"/>
          </w:rPr>
          <w:t>circuitos</w:t>
        </w:r>
      </w:hyperlink>
      <w:hyperlink r:id="rId25" w:anchor="circuito">
        <w:r>
          <w:t xml:space="preserve"> </w:t>
        </w:r>
      </w:hyperlink>
      <w:r>
        <w:t>y Chips que realizan las operaciones de</w:t>
      </w:r>
      <w:hyperlink r:id="rId26">
        <w:r>
          <w:t xml:space="preserve"> </w:t>
        </w:r>
      </w:hyperlink>
      <w:hyperlink r:id="rId27">
        <w:r>
          <w:rPr>
            <w:u w:val="single"/>
          </w:rPr>
          <w:t>control</w:t>
        </w:r>
      </w:hyperlink>
      <w:hyperlink r:id="rId28">
        <w:r>
          <w:t xml:space="preserve"> </w:t>
        </w:r>
      </w:hyperlink>
      <w:r>
        <w:t>de la</w:t>
      </w:r>
      <w:hyperlink r:id="rId29">
        <w:r>
          <w:t xml:space="preserve"> </w:t>
        </w:r>
      </w:hyperlink>
      <w:hyperlink r:id="rId30">
        <w:r>
          <w:rPr>
            <w:u w:val="single"/>
          </w:rPr>
          <w:t>computadora</w:t>
        </w:r>
      </w:hyperlink>
      <w:hyperlink r:id="rId31">
        <w:r>
          <w:t>.</w:t>
        </w:r>
      </w:hyperlink>
      <w:r>
        <w:t xml:space="preserve"> </w:t>
      </w:r>
    </w:p>
    <w:p w14:paraId="000000FA" w14:textId="77777777" w:rsidR="002321F9" w:rsidRDefault="00AD0F2F">
      <w:pPr>
        <w:pStyle w:val="Normal0"/>
        <w:ind w:left="170" w:firstLine="535"/>
      </w:pPr>
      <w:r>
        <w:t>1.2- Lógica del software o lógica del</w:t>
      </w:r>
      <w:hyperlink r:id="rId32">
        <w:r>
          <w:t xml:space="preserve"> </w:t>
        </w:r>
      </w:hyperlink>
      <w:hyperlink r:id="rId33">
        <w:r>
          <w:rPr>
            <w:u w:val="single"/>
          </w:rPr>
          <w:t>programa</w:t>
        </w:r>
      </w:hyperlink>
      <w:hyperlink r:id="rId34">
        <w:r>
          <w:t>,</w:t>
        </w:r>
      </w:hyperlink>
      <w:r>
        <w:t xml:space="preserve"> Es la secuencia de instrucciones en un programa. </w:t>
      </w:r>
    </w:p>
    <w:p w14:paraId="000000FB" w14:textId="77777777" w:rsidR="002321F9" w:rsidRDefault="00AD0F2F">
      <w:pPr>
        <w:pStyle w:val="Normal0"/>
        <w:ind w:left="170" w:firstLine="535"/>
      </w:pPr>
      <w:r>
        <w:rPr>
          <w:b/>
        </w:rPr>
        <w:lastRenderedPageBreak/>
        <w:t>ALGORITMO:</w:t>
      </w:r>
      <w:r>
        <w:t xml:space="preserve"> Conjunto de sentencias / instrucciones en</w:t>
      </w:r>
      <w:hyperlink r:id="rId35">
        <w:r>
          <w:t xml:space="preserve"> </w:t>
        </w:r>
      </w:hyperlink>
      <w:hyperlink r:id="rId36">
        <w:r>
          <w:rPr>
            <w:u w:val="single"/>
          </w:rPr>
          <w:t>lenguaje</w:t>
        </w:r>
      </w:hyperlink>
      <w:hyperlink r:id="rId37">
        <w:r>
          <w:t xml:space="preserve"> </w:t>
        </w:r>
      </w:hyperlink>
      <w:r>
        <w:t xml:space="preserve">nativo, los cuales expresan la lógica de un programa. </w:t>
      </w:r>
    </w:p>
    <w:p w14:paraId="000000FC" w14:textId="77777777" w:rsidR="002321F9" w:rsidRDefault="00AD0F2F">
      <w:pPr>
        <w:pStyle w:val="Normal0"/>
        <w:ind w:left="170" w:firstLine="535"/>
      </w:pPr>
      <w:r>
        <w:t>2.1-</w:t>
      </w:r>
      <w:hyperlink r:id="rId38">
        <w:r>
          <w:t xml:space="preserve"> </w:t>
        </w:r>
      </w:hyperlink>
      <w:hyperlink r:id="rId39">
        <w:r>
          <w:rPr>
            <w:u w:val="single"/>
          </w:rPr>
          <w:t>ALGORITMO</w:t>
        </w:r>
      </w:hyperlink>
      <w:hyperlink r:id="rId40">
        <w:r>
          <w:t xml:space="preserve"> </w:t>
        </w:r>
      </w:hyperlink>
      <w:r>
        <w:t>CUALITATIVO, Son aquellos que resolver un problema no ejecuta operaciones</w:t>
      </w:r>
      <w:hyperlink r:id="rId41">
        <w:r>
          <w:t xml:space="preserve"> </w:t>
        </w:r>
      </w:hyperlink>
      <w:hyperlink r:id="rId42">
        <w:r>
          <w:rPr>
            <w:u w:val="single"/>
          </w:rPr>
          <w:t>matemática</w:t>
        </w:r>
      </w:hyperlink>
      <w:hyperlink r:id="rId43">
        <w:r>
          <w:t xml:space="preserve"> </w:t>
        </w:r>
      </w:hyperlink>
      <w:r>
        <w:t>en el</w:t>
      </w:r>
      <w:hyperlink r:id="rId44">
        <w:r>
          <w:t xml:space="preserve"> </w:t>
        </w:r>
      </w:hyperlink>
      <w:hyperlink r:id="rId45">
        <w:r>
          <w:rPr>
            <w:u w:val="single"/>
          </w:rPr>
          <w:t>desarrollo</w:t>
        </w:r>
      </w:hyperlink>
      <w:hyperlink r:id="rId46">
        <w:r>
          <w:t xml:space="preserve"> </w:t>
        </w:r>
      </w:hyperlink>
      <w:r>
        <w:t xml:space="preserve">de algoritmo. </w:t>
      </w:r>
    </w:p>
    <w:p w14:paraId="000000FD" w14:textId="77777777" w:rsidR="002321F9" w:rsidRDefault="00AD0F2F">
      <w:pPr>
        <w:pStyle w:val="Normal0"/>
        <w:ind w:left="170" w:firstLine="535"/>
      </w:pPr>
      <w:r>
        <w:t>2.2- ALGORITMO CUANTITATIVO, Son aquellos</w:t>
      </w:r>
      <w:hyperlink r:id="rId47">
        <w:r>
          <w:t xml:space="preserve"> </w:t>
        </w:r>
      </w:hyperlink>
      <w:hyperlink r:id="rId48">
        <w:r>
          <w:rPr>
            <w:u w:val="single"/>
          </w:rPr>
          <w:t>algoritmos</w:t>
        </w:r>
      </w:hyperlink>
      <w:hyperlink r:id="rId49">
        <w:r>
          <w:t xml:space="preserve"> </w:t>
        </w:r>
      </w:hyperlink>
      <w:r>
        <w:t xml:space="preserve">que ejecutan operaciones numéricas durante su ejecución. </w:t>
      </w:r>
    </w:p>
    <w:p w14:paraId="000000FE" w14:textId="77777777" w:rsidR="002321F9" w:rsidRDefault="00AD0F2F">
      <w:pPr>
        <w:pStyle w:val="Normal0"/>
        <w:spacing w:after="0" w:line="259" w:lineRule="auto"/>
        <w:ind w:left="175" w:firstLine="0"/>
        <w:jc w:val="left"/>
      </w:pPr>
      <w:r>
        <w:t xml:space="preserve"> </w:t>
      </w:r>
    </w:p>
    <w:p w14:paraId="000000FF" w14:textId="77777777" w:rsidR="002321F9" w:rsidRDefault="00010C43">
      <w:pPr>
        <w:pStyle w:val="Normal0"/>
        <w:ind w:left="170" w:firstLine="535"/>
      </w:pPr>
      <w:hyperlink r:id="rId50">
        <w:r w:rsidR="00AD0F2F">
          <w:rPr>
            <w:b/>
            <w:u w:val="single"/>
          </w:rPr>
          <w:t>ARCHIVO</w:t>
        </w:r>
      </w:hyperlink>
      <w:hyperlink r:id="rId51">
        <w:r w:rsidR="00AD0F2F">
          <w:rPr>
            <w:b/>
          </w:rPr>
          <w:t>:</w:t>
        </w:r>
      </w:hyperlink>
      <w:r w:rsidR="00AD0F2F">
        <w:rPr>
          <w:b/>
        </w:rPr>
        <w:t xml:space="preserve"> </w:t>
      </w:r>
      <w:r w:rsidR="00AD0F2F">
        <w:t>Son un conjunto de</w:t>
      </w:r>
      <w:hyperlink r:id="rId52">
        <w:r w:rsidR="00AD0F2F">
          <w:t xml:space="preserve"> </w:t>
        </w:r>
      </w:hyperlink>
      <w:hyperlink r:id="rId53">
        <w:r w:rsidR="00AD0F2F">
          <w:rPr>
            <w:u w:val="single"/>
          </w:rPr>
          <w:t>registros</w:t>
        </w:r>
      </w:hyperlink>
      <w:hyperlink r:id="rId54">
        <w:r w:rsidR="00AD0F2F">
          <w:t xml:space="preserve"> </w:t>
        </w:r>
      </w:hyperlink>
      <w:r w:rsidR="00AD0F2F">
        <w:t xml:space="preserve">lógicos. </w:t>
      </w:r>
    </w:p>
    <w:p w14:paraId="00000100" w14:textId="77777777" w:rsidR="002321F9" w:rsidRDefault="00AD0F2F">
      <w:pPr>
        <w:pStyle w:val="Normal0"/>
        <w:ind w:left="170" w:firstLine="535"/>
      </w:pPr>
      <w:r>
        <w:rPr>
          <w:b/>
        </w:rPr>
        <w:t xml:space="preserve">BASE DE DATOS: </w:t>
      </w:r>
      <w:r>
        <w:t>Es un</w:t>
      </w:r>
      <w:hyperlink r:id="rId55">
        <w:r>
          <w:t xml:space="preserve"> </w:t>
        </w:r>
      </w:hyperlink>
      <w:hyperlink r:id="rId56">
        <w:r>
          <w:rPr>
            <w:u w:val="single"/>
          </w:rPr>
          <w:t>almacenamiento</w:t>
        </w:r>
      </w:hyperlink>
      <w:hyperlink r:id="rId57">
        <w:r>
          <w:t xml:space="preserve"> </w:t>
        </w:r>
      </w:hyperlink>
      <w:r>
        <w:t>colectivo de las</w:t>
      </w:r>
      <w:hyperlink r:id="rId58">
        <w:r>
          <w:t xml:space="preserve"> </w:t>
        </w:r>
      </w:hyperlink>
      <w:hyperlink r:id="rId59">
        <w:r>
          <w:rPr>
            <w:u w:val="single"/>
          </w:rPr>
          <w:t>bibliotecas</w:t>
        </w:r>
      </w:hyperlink>
      <w:hyperlink r:id="rId60">
        <w:r>
          <w:t xml:space="preserve"> </w:t>
        </w:r>
      </w:hyperlink>
      <w:r>
        <w:t>de datos que son requeridas y</w:t>
      </w:r>
      <w:hyperlink r:id="rId61">
        <w:r>
          <w:t xml:space="preserve"> </w:t>
        </w:r>
      </w:hyperlink>
      <w:hyperlink r:id="rId62">
        <w:r>
          <w:rPr>
            <w:u w:val="single"/>
          </w:rPr>
          <w:t>organizaciones</w:t>
        </w:r>
      </w:hyperlink>
      <w:hyperlink r:id="rId63">
        <w:r>
          <w:t xml:space="preserve"> </w:t>
        </w:r>
      </w:hyperlink>
      <w:r>
        <w:t>para cubrir sus requisitos de</w:t>
      </w:r>
      <w:hyperlink r:id="rId64" w:anchor="PROCE">
        <w:r>
          <w:t xml:space="preserve"> </w:t>
        </w:r>
      </w:hyperlink>
      <w:hyperlink r:id="rId65" w:anchor="PROCE">
        <w:r>
          <w:rPr>
            <w:u w:val="single"/>
          </w:rPr>
          <w:t>procesos</w:t>
        </w:r>
      </w:hyperlink>
      <w:hyperlink r:id="rId66" w:anchor="PROCE">
        <w:r>
          <w:t xml:space="preserve"> </w:t>
        </w:r>
      </w:hyperlink>
      <w:r>
        <w:t>y recuperación de</w:t>
      </w:r>
      <w:hyperlink r:id="rId67">
        <w:r>
          <w:t xml:space="preserve"> </w:t>
        </w:r>
      </w:hyperlink>
      <w:hyperlink r:id="rId68">
        <w:r>
          <w:rPr>
            <w:u w:val="single"/>
          </w:rPr>
          <w:t>información</w:t>
        </w:r>
      </w:hyperlink>
      <w:hyperlink r:id="rId69">
        <w:r>
          <w:t>.</w:t>
        </w:r>
      </w:hyperlink>
      <w:r>
        <w:t xml:space="preserve"> </w:t>
      </w:r>
    </w:p>
    <w:p w14:paraId="00000101" w14:textId="77777777" w:rsidR="002321F9" w:rsidRDefault="00AD0F2F">
      <w:pPr>
        <w:pStyle w:val="Normal0"/>
        <w:ind w:left="170" w:firstLine="535"/>
      </w:pPr>
      <w:r>
        <w:rPr>
          <w:b/>
        </w:rPr>
        <w:t>BIT:</w:t>
      </w:r>
      <w:r>
        <w:t xml:space="preserve">(dígito </w:t>
      </w:r>
      <w:proofErr w:type="gramStart"/>
      <w:r>
        <w:t>binario )</w:t>
      </w:r>
      <w:proofErr w:type="gramEnd"/>
      <w:r>
        <w:t xml:space="preserve"> un dígito simple de un número binario (1 </w:t>
      </w:r>
      <w:proofErr w:type="spellStart"/>
      <w:r>
        <w:t>ó</w:t>
      </w:r>
      <w:proofErr w:type="spellEnd"/>
      <w:r>
        <w:t xml:space="preserve"> 0) en el</w:t>
      </w:r>
      <w:hyperlink r:id="rId70">
        <w:r>
          <w:t xml:space="preserve"> </w:t>
        </w:r>
      </w:hyperlink>
      <w:hyperlink r:id="rId71">
        <w:r>
          <w:rPr>
            <w:u w:val="single"/>
          </w:rPr>
          <w:t>computador</w:t>
        </w:r>
      </w:hyperlink>
      <w:hyperlink r:id="rId72">
        <w:r>
          <w:t>.</w:t>
        </w:r>
      </w:hyperlink>
      <w:r>
        <w:t xml:space="preserve"> </w:t>
      </w:r>
    </w:p>
    <w:p w14:paraId="00000102" w14:textId="77777777" w:rsidR="002321F9" w:rsidRDefault="00AD0F2F">
      <w:pPr>
        <w:pStyle w:val="Normal0"/>
        <w:ind w:left="170" w:firstLine="535"/>
      </w:pPr>
      <w:r>
        <w:rPr>
          <w:b/>
        </w:rPr>
        <w:t>BYTE:</w:t>
      </w:r>
      <w:hyperlink r:id="rId73">
        <w:r>
          <w:t xml:space="preserve"> </w:t>
        </w:r>
      </w:hyperlink>
      <w:hyperlink r:id="rId74">
        <w:r>
          <w:rPr>
            <w:u w:val="single"/>
          </w:rPr>
          <w:t>Grupo</w:t>
        </w:r>
      </w:hyperlink>
      <w:hyperlink r:id="rId75">
        <w:r>
          <w:t xml:space="preserve"> </w:t>
        </w:r>
      </w:hyperlink>
      <w:r>
        <w:t>de bits adyacentes operados como una unidad, (</w:t>
      </w:r>
      <w:hyperlink r:id="rId76">
        <w:r>
          <w:rPr>
            <w:u w:val="single"/>
          </w:rPr>
          <w:t>grupos</w:t>
        </w:r>
      </w:hyperlink>
      <w:hyperlink r:id="rId77">
        <w:r>
          <w:t xml:space="preserve"> </w:t>
        </w:r>
      </w:hyperlink>
      <w:r>
        <w:t xml:space="preserve">de 8 bits). </w:t>
      </w:r>
    </w:p>
    <w:p w14:paraId="00000103" w14:textId="77777777" w:rsidR="002321F9" w:rsidRDefault="00AD0F2F">
      <w:pPr>
        <w:pStyle w:val="Normal0"/>
        <w:ind w:left="170" w:firstLine="535"/>
      </w:pPr>
      <w:r>
        <w:rPr>
          <w:b/>
        </w:rPr>
        <w:t>BUFFERS:</w:t>
      </w:r>
      <w:hyperlink r:id="rId78">
        <w:r>
          <w:rPr>
            <w:b/>
          </w:rPr>
          <w:t xml:space="preserve"> </w:t>
        </w:r>
      </w:hyperlink>
      <w:hyperlink r:id="rId79">
        <w:r>
          <w:rPr>
            <w:u w:val="single"/>
          </w:rPr>
          <w:t>Memoria</w:t>
        </w:r>
      </w:hyperlink>
      <w:hyperlink r:id="rId80">
        <w:r>
          <w:t xml:space="preserve"> </w:t>
        </w:r>
      </w:hyperlink>
      <w:r>
        <w:t>intermedia, una porción reservada de</w:t>
      </w:r>
      <w:hyperlink r:id="rId81">
        <w:r>
          <w:t xml:space="preserve"> </w:t>
        </w:r>
      </w:hyperlink>
      <w:hyperlink r:id="rId82">
        <w:r>
          <w:rPr>
            <w:u w:val="single"/>
          </w:rPr>
          <w:t>la memoria</w:t>
        </w:r>
      </w:hyperlink>
      <w:hyperlink r:id="rId83">
        <w:r>
          <w:t>,</w:t>
        </w:r>
      </w:hyperlink>
      <w:r>
        <w:t xml:space="preserve"> que se utiliza para almacenar datos mientras son procesados. </w:t>
      </w:r>
    </w:p>
    <w:p w14:paraId="00000104" w14:textId="77777777" w:rsidR="002321F9" w:rsidRDefault="00AD0F2F">
      <w:pPr>
        <w:pStyle w:val="Normal0"/>
        <w:ind w:left="170" w:firstLine="535"/>
      </w:pPr>
      <w:r>
        <w:rPr>
          <w:b/>
        </w:rPr>
        <w:t>BASIC:</w:t>
      </w:r>
      <w:r>
        <w:t xml:space="preserve"> </w:t>
      </w:r>
      <w:proofErr w:type="gramStart"/>
      <w:r>
        <w:t>( BIGINNERS</w:t>
      </w:r>
      <w:proofErr w:type="gramEnd"/>
      <w:r>
        <w:t xml:space="preserve"> ALL PURPUS SIMBOLIC INSTRUTION CODE ), Lenguaje de instrucciones simbólicas de propósito general para principiantes, está disponible en modo compilador e intérprete, siendo este </w:t>
      </w:r>
      <w:proofErr w:type="spellStart"/>
      <w:r>
        <w:t>ultimo</w:t>
      </w:r>
      <w:proofErr w:type="spellEnd"/>
      <w:r>
        <w:t xml:space="preserve"> el </w:t>
      </w:r>
      <w:proofErr w:type="spellStart"/>
      <w:r>
        <w:t>mas</w:t>
      </w:r>
      <w:proofErr w:type="spellEnd"/>
      <w:r>
        <w:t xml:space="preserve"> popular para el usuario circunstancial y para el programador principiante. </w:t>
      </w:r>
    </w:p>
    <w:p w14:paraId="00000105" w14:textId="77777777" w:rsidR="002321F9" w:rsidRDefault="00010C43">
      <w:pPr>
        <w:pStyle w:val="Normal0"/>
        <w:ind w:left="170" w:firstLine="535"/>
      </w:pPr>
      <w:hyperlink r:id="rId84">
        <w:r w:rsidR="00AD0F2F">
          <w:rPr>
            <w:b/>
            <w:u w:val="single"/>
          </w:rPr>
          <w:t>DIAGRAMA</w:t>
        </w:r>
      </w:hyperlink>
      <w:hyperlink r:id="rId85">
        <w:r w:rsidR="00AD0F2F">
          <w:rPr>
            <w:b/>
          </w:rPr>
          <w:t xml:space="preserve"> </w:t>
        </w:r>
      </w:hyperlink>
      <w:r w:rsidR="00AD0F2F">
        <w:rPr>
          <w:b/>
        </w:rPr>
        <w:t xml:space="preserve">DE FLUJO: </w:t>
      </w:r>
      <w:r w:rsidR="00AD0F2F">
        <w:t xml:space="preserve">Es la representación gráfica de una secuencia de instrucciones de un programa que ejecuta un computador para obtener un resultado determinado. </w:t>
      </w:r>
    </w:p>
    <w:p w14:paraId="00000106" w14:textId="77777777" w:rsidR="002321F9" w:rsidRDefault="00010C43">
      <w:pPr>
        <w:pStyle w:val="Normal0"/>
        <w:ind w:left="170" w:firstLine="535"/>
      </w:pPr>
      <w:hyperlink r:id="rId86">
        <w:r w:rsidR="00AD0F2F">
          <w:rPr>
            <w:b/>
            <w:u w:val="single"/>
          </w:rPr>
          <w:t>CÓDIGO</w:t>
        </w:r>
      </w:hyperlink>
      <w:hyperlink r:id="rId87">
        <w:r w:rsidR="00AD0F2F">
          <w:rPr>
            <w:b/>
          </w:rPr>
          <w:t xml:space="preserve"> </w:t>
        </w:r>
      </w:hyperlink>
      <w:r w:rsidR="00AD0F2F">
        <w:rPr>
          <w:b/>
        </w:rPr>
        <w:t xml:space="preserve">FUENTE: </w:t>
      </w:r>
      <w:r w:rsidR="00AD0F2F">
        <w:t>Programa en su forma original, tal y como fue escrito por el programador, el código fuente no es ejecutable directamente por el computador, debe convertirse en lenguaje de máquina mediante</w:t>
      </w:r>
      <w:hyperlink r:id="rId88">
        <w:r w:rsidR="00AD0F2F">
          <w:t xml:space="preserve"> </w:t>
        </w:r>
      </w:hyperlink>
      <w:hyperlink r:id="rId89">
        <w:r w:rsidR="00AD0F2F">
          <w:rPr>
            <w:u w:val="single"/>
          </w:rPr>
          <w:t>compiladores</w:t>
        </w:r>
      </w:hyperlink>
      <w:hyperlink r:id="rId90">
        <w:r w:rsidR="00AD0F2F">
          <w:t>,</w:t>
        </w:r>
      </w:hyperlink>
      <w:r w:rsidR="00AD0F2F">
        <w:t xml:space="preserve"> ensambladores o </w:t>
      </w:r>
      <w:proofErr w:type="spellStart"/>
      <w:r w:rsidR="00AD0F2F">
        <w:t>interpretes</w:t>
      </w:r>
      <w:proofErr w:type="spellEnd"/>
      <w:r w:rsidR="00AD0F2F">
        <w:t xml:space="preserve">. </w:t>
      </w:r>
    </w:p>
    <w:p w14:paraId="00000107" w14:textId="77777777" w:rsidR="002321F9" w:rsidRDefault="00AD0F2F">
      <w:pPr>
        <w:pStyle w:val="Normal0"/>
        <w:ind w:left="170" w:firstLine="535"/>
      </w:pPr>
      <w:r>
        <w:rPr>
          <w:b/>
        </w:rPr>
        <w:t>CAMPO:</w:t>
      </w:r>
      <w:r>
        <w:t xml:space="preserve"> Es el espacio en la memoria que sirve para almacenar temporalmente un dato durante el</w:t>
      </w:r>
      <w:hyperlink r:id="rId91" w:anchor="PROCE">
        <w:r>
          <w:t xml:space="preserve"> </w:t>
        </w:r>
      </w:hyperlink>
      <w:hyperlink r:id="rId92" w:anchor="PROCE">
        <w:r>
          <w:rPr>
            <w:u w:val="single"/>
          </w:rPr>
          <w:t>proceso</w:t>
        </w:r>
      </w:hyperlink>
      <w:hyperlink r:id="rId93" w:anchor="PROCE">
        <w:r>
          <w:t>,</w:t>
        </w:r>
      </w:hyperlink>
      <w:r>
        <w:t xml:space="preserve"> Su contenido varía durante la ejecución del programa. </w:t>
      </w:r>
    </w:p>
    <w:p w14:paraId="00000108" w14:textId="77777777" w:rsidR="002321F9" w:rsidRDefault="00AD0F2F">
      <w:pPr>
        <w:pStyle w:val="Normal0"/>
        <w:ind w:left="170" w:firstLine="535"/>
      </w:pPr>
      <w:r>
        <w:t>11.1- CAMPO NUMÉRICO, el que solo puede almacenar</w:t>
      </w:r>
      <w:hyperlink r:id="rId94">
        <w:r>
          <w:t xml:space="preserve"> </w:t>
        </w:r>
      </w:hyperlink>
      <w:hyperlink r:id="rId95">
        <w:r>
          <w:rPr>
            <w:u w:val="single"/>
          </w:rPr>
          <w:t>valores</w:t>
        </w:r>
      </w:hyperlink>
      <w:hyperlink r:id="rId96">
        <w:r>
          <w:t xml:space="preserve"> </w:t>
        </w:r>
      </w:hyperlink>
      <w:proofErr w:type="gramStart"/>
      <w:r>
        <w:t>( dígitos</w:t>
      </w:r>
      <w:proofErr w:type="gramEnd"/>
      <w:r>
        <w:t xml:space="preserve"> ). </w:t>
      </w:r>
    </w:p>
    <w:p w14:paraId="00000109" w14:textId="77777777" w:rsidR="002321F9" w:rsidRDefault="00AD0F2F">
      <w:pPr>
        <w:pStyle w:val="Normal0"/>
        <w:ind w:left="170" w:firstLine="535"/>
      </w:pPr>
      <w:r>
        <w:t>11.2- CAMPO ALFANUMERICO, el que puede almacenar cualquier</w:t>
      </w:r>
      <w:hyperlink r:id="rId97">
        <w:r>
          <w:t xml:space="preserve"> </w:t>
        </w:r>
      </w:hyperlink>
      <w:hyperlink r:id="rId98">
        <w:r>
          <w:rPr>
            <w:u w:val="single"/>
          </w:rPr>
          <w:t>carácter</w:t>
        </w:r>
      </w:hyperlink>
      <w:hyperlink r:id="rId99">
        <w:r>
          <w:t xml:space="preserve"> </w:t>
        </w:r>
      </w:hyperlink>
      <w:r>
        <w:t xml:space="preserve">(dígito, letra, símbolo </w:t>
      </w:r>
      <w:proofErr w:type="gramStart"/>
      <w:r>
        <w:t>especial )</w:t>
      </w:r>
      <w:proofErr w:type="gramEnd"/>
      <w:r>
        <w:t xml:space="preserve">. </w:t>
      </w:r>
    </w:p>
    <w:p w14:paraId="0000010A" w14:textId="77777777" w:rsidR="002321F9" w:rsidRDefault="00AD0F2F">
      <w:pPr>
        <w:pStyle w:val="Normal0"/>
        <w:ind w:left="170" w:firstLine="535"/>
      </w:pPr>
      <w:r>
        <w:rPr>
          <w:b/>
        </w:rPr>
        <w:t>COMPILADOR:</w:t>
      </w:r>
      <w:r>
        <w:t xml:space="preserve"> Programa de computadora que produce un programa en lenguaje de máquina, de un programa fuente que generalmente está escrito por el programador en un lenguaje de alto nivel. </w:t>
      </w:r>
    </w:p>
    <w:p w14:paraId="0000010B" w14:textId="77777777" w:rsidR="002321F9" w:rsidRDefault="00AD0F2F">
      <w:pPr>
        <w:pStyle w:val="Normal0"/>
        <w:ind w:left="170" w:firstLine="535"/>
      </w:pPr>
      <w:r>
        <w:rPr>
          <w:b/>
        </w:rPr>
        <w:t xml:space="preserve">INTÉRPRETE: </w:t>
      </w:r>
      <w:r>
        <w:t xml:space="preserve">Dispositivo o programa que recibe una por una las sentencias de un programa fuente, la analiza y la convierte en lenguaje de máquina si no hay errores en ella. También se puede producir el listado de las instrucciones del programa. </w:t>
      </w:r>
    </w:p>
    <w:p w14:paraId="0000010C" w14:textId="77777777" w:rsidR="002321F9" w:rsidRDefault="00AD0F2F">
      <w:pPr>
        <w:pStyle w:val="Normal0"/>
        <w:ind w:left="170" w:firstLine="535"/>
      </w:pPr>
      <w:r>
        <w:rPr>
          <w:b/>
        </w:rPr>
        <w:t xml:space="preserve">VARIABLE: </w:t>
      </w:r>
      <w:r>
        <w:t>En</w:t>
      </w:r>
      <w:hyperlink r:id="rId100">
        <w:r>
          <w:t xml:space="preserve"> </w:t>
        </w:r>
      </w:hyperlink>
      <w:hyperlink r:id="rId101">
        <w:r>
          <w:rPr>
            <w:u w:val="single"/>
          </w:rPr>
          <w:t>programación</w:t>
        </w:r>
      </w:hyperlink>
      <w:hyperlink r:id="rId102">
        <w:r>
          <w:t xml:space="preserve"> </w:t>
        </w:r>
      </w:hyperlink>
      <w:r>
        <w:t>es una</w:t>
      </w:r>
      <w:hyperlink r:id="rId103" w:anchor="INTRO">
        <w:r>
          <w:t xml:space="preserve"> </w:t>
        </w:r>
      </w:hyperlink>
      <w:hyperlink r:id="rId104" w:anchor="INTRO">
        <w:r>
          <w:rPr>
            <w:u w:val="single"/>
          </w:rPr>
          <w:t>estructura</w:t>
        </w:r>
      </w:hyperlink>
      <w:hyperlink r:id="rId105" w:anchor="INTRO">
        <w:r>
          <w:t xml:space="preserve"> </w:t>
        </w:r>
      </w:hyperlink>
      <w:r>
        <w:t>que contiene datos y recibe un nombre único dado por el programador, mantiene los datos asignados a ella hasta que un nuevo</w:t>
      </w:r>
      <w:hyperlink r:id="rId106">
        <w:r>
          <w:t xml:space="preserve"> </w:t>
        </w:r>
      </w:hyperlink>
      <w:hyperlink r:id="rId107">
        <w:r>
          <w:rPr>
            <w:u w:val="single"/>
          </w:rPr>
          <w:t>valor</w:t>
        </w:r>
      </w:hyperlink>
      <w:hyperlink r:id="rId108">
        <w:r>
          <w:t xml:space="preserve"> </w:t>
        </w:r>
      </w:hyperlink>
      <w:r>
        <w:t xml:space="preserve">se le asigne o hasta que el programa termine. </w:t>
      </w:r>
    </w:p>
    <w:p w14:paraId="0000010D" w14:textId="77777777" w:rsidR="002321F9" w:rsidRDefault="00AD0F2F">
      <w:pPr>
        <w:pStyle w:val="Normal0"/>
        <w:spacing w:after="0" w:line="450" w:lineRule="auto"/>
        <w:ind w:left="170" w:firstLine="535"/>
      </w:pPr>
      <w:r>
        <w:rPr>
          <w:b/>
        </w:rPr>
        <w:t xml:space="preserve">CONSTANTE: </w:t>
      </w:r>
      <w:r>
        <w:t xml:space="preserve">Valor o conjunto de caracteres que permanecen invariables durante la ejecución del programa. </w:t>
      </w:r>
      <w:r>
        <w:rPr>
          <w:b/>
        </w:rPr>
        <w:t xml:space="preserve">ACUMULADOR: </w:t>
      </w:r>
      <w:r>
        <w:t xml:space="preserve">Campo o variable que sirve para llevar una suma o cuenta de diferentes valores. </w:t>
      </w:r>
    </w:p>
    <w:p w14:paraId="0000010E" w14:textId="77777777" w:rsidR="002321F9" w:rsidRDefault="00AD0F2F">
      <w:pPr>
        <w:pStyle w:val="Normal0"/>
        <w:ind w:left="170" w:firstLine="535"/>
      </w:pPr>
      <w:r>
        <w:rPr>
          <w:b/>
        </w:rPr>
        <w:lastRenderedPageBreak/>
        <w:t>DATO:</w:t>
      </w:r>
      <w:r>
        <w:t xml:space="preserve"> El término que usamos para describir las</w:t>
      </w:r>
      <w:hyperlink r:id="rId109">
        <w:r>
          <w:t xml:space="preserve"> </w:t>
        </w:r>
      </w:hyperlink>
      <w:hyperlink r:id="rId110">
        <w:r>
          <w:rPr>
            <w:u w:val="single"/>
          </w:rPr>
          <w:t>señales</w:t>
        </w:r>
      </w:hyperlink>
      <w:hyperlink r:id="rId111">
        <w:r>
          <w:t xml:space="preserve"> </w:t>
        </w:r>
      </w:hyperlink>
      <w:r>
        <w:t>con las cuales trabaja</w:t>
      </w:r>
      <w:hyperlink r:id="rId112">
        <w:r>
          <w:t xml:space="preserve"> </w:t>
        </w:r>
      </w:hyperlink>
      <w:hyperlink r:id="rId113">
        <w:r>
          <w:rPr>
            <w:u w:val="single"/>
          </w:rPr>
          <w:t>la computadora</w:t>
        </w:r>
      </w:hyperlink>
      <w:hyperlink r:id="rId114">
        <w:r>
          <w:t xml:space="preserve"> </w:t>
        </w:r>
      </w:hyperlink>
      <w:r>
        <w:t>es dato; Aunque las palabras dato e información muchas veces son usada indistintamente, si existe una diferencia importante entre ellas. En un sentido estricto, los datos son las señales individuales en bruto y sin ningún significado que manipulan las</w:t>
      </w:r>
      <w:hyperlink r:id="rId115">
        <w:r>
          <w:t xml:space="preserve"> </w:t>
        </w:r>
      </w:hyperlink>
      <w:hyperlink r:id="rId116">
        <w:r>
          <w:rPr>
            <w:u w:val="single"/>
          </w:rPr>
          <w:t>computadoras</w:t>
        </w:r>
      </w:hyperlink>
      <w:hyperlink r:id="rId117">
        <w:r>
          <w:t xml:space="preserve"> </w:t>
        </w:r>
      </w:hyperlink>
      <w:r>
        <w:t xml:space="preserve">para producir información. </w:t>
      </w:r>
    </w:p>
    <w:p w14:paraId="0000010F" w14:textId="77777777" w:rsidR="002321F9" w:rsidRDefault="00AD0F2F">
      <w:pPr>
        <w:pStyle w:val="Normal0"/>
        <w:ind w:left="170" w:firstLine="535"/>
      </w:pPr>
      <w:r>
        <w:rPr>
          <w:b/>
        </w:rPr>
        <w:t xml:space="preserve">HARDWARE: </w:t>
      </w:r>
      <w:r>
        <w:t xml:space="preserve">Es la parte tangible del computador. </w:t>
      </w:r>
    </w:p>
    <w:p w14:paraId="00000110" w14:textId="77777777" w:rsidR="002321F9" w:rsidRDefault="00AD0F2F">
      <w:pPr>
        <w:pStyle w:val="Normal0"/>
        <w:ind w:left="170" w:firstLine="535"/>
      </w:pPr>
      <w:r>
        <w:rPr>
          <w:b/>
        </w:rPr>
        <w:t>SOFTWARE:</w:t>
      </w:r>
      <w:r>
        <w:t xml:space="preserve"> Conjunto de</w:t>
      </w:r>
      <w:hyperlink r:id="rId118">
        <w:r>
          <w:t xml:space="preserve"> </w:t>
        </w:r>
      </w:hyperlink>
      <w:hyperlink r:id="rId119">
        <w:r>
          <w:rPr>
            <w:u w:val="single"/>
          </w:rPr>
          <w:t>programas</w:t>
        </w:r>
      </w:hyperlink>
      <w:hyperlink r:id="rId120">
        <w:r>
          <w:t>,</w:t>
        </w:r>
      </w:hyperlink>
      <w:hyperlink r:id="rId121">
        <w:r>
          <w:t xml:space="preserve"> </w:t>
        </w:r>
      </w:hyperlink>
      <w:hyperlink r:id="rId122">
        <w:r>
          <w:rPr>
            <w:u w:val="single"/>
          </w:rPr>
          <w:t>documentos</w:t>
        </w:r>
      </w:hyperlink>
      <w:hyperlink r:id="rId123">
        <w:r>
          <w:t>,</w:t>
        </w:r>
      </w:hyperlink>
      <w:r>
        <w:t xml:space="preserve"> procesamientos y rutinas asociadas con la operación de un</w:t>
      </w:r>
      <w:hyperlink r:id="rId124">
        <w:r>
          <w:t xml:space="preserve"> </w:t>
        </w:r>
      </w:hyperlink>
      <w:hyperlink r:id="rId125">
        <w:r>
          <w:rPr>
            <w:u w:val="single"/>
          </w:rPr>
          <w:t>sistema</w:t>
        </w:r>
      </w:hyperlink>
      <w:hyperlink r:id="rId126">
        <w:r>
          <w:t xml:space="preserve"> </w:t>
        </w:r>
      </w:hyperlink>
      <w:r>
        <w:t xml:space="preserve">de computadoras, es decir, la parte intangible de computador. </w:t>
      </w:r>
    </w:p>
    <w:p w14:paraId="00000111" w14:textId="77777777" w:rsidR="002321F9" w:rsidRDefault="00AD0F2F">
      <w:pPr>
        <w:pStyle w:val="Normal0"/>
        <w:ind w:left="170" w:firstLine="535"/>
      </w:pPr>
      <w:r>
        <w:rPr>
          <w:b/>
        </w:rPr>
        <w:t>INFORMACIÓN:</w:t>
      </w:r>
      <w:r>
        <w:t xml:space="preserve"> Es lo que se obtiene del procesamiento de datos, es el resultado final. </w:t>
      </w:r>
    </w:p>
    <w:p w14:paraId="00000112" w14:textId="77777777" w:rsidR="002321F9" w:rsidRDefault="00AD0F2F">
      <w:pPr>
        <w:pStyle w:val="Normal0"/>
        <w:ind w:left="170" w:firstLine="535"/>
      </w:pPr>
      <w:r>
        <w:rPr>
          <w:b/>
        </w:rPr>
        <w:t xml:space="preserve">PROGRAMA: </w:t>
      </w:r>
      <w:r>
        <w:t xml:space="preserve">Es una colección de instrucciones que indican a la computadora que debe hacer. Un programa se denomina software, por lo tanto, programa, software e instrucción son sinónimos. </w:t>
      </w:r>
    </w:p>
    <w:p w14:paraId="00000113" w14:textId="77777777" w:rsidR="002321F9" w:rsidRDefault="00AD0F2F">
      <w:pPr>
        <w:pStyle w:val="Normal0"/>
        <w:ind w:left="170" w:firstLine="535"/>
      </w:pPr>
      <w:r>
        <w:rPr>
          <w:b/>
        </w:rPr>
        <w:t>PROGRAMA FUENTE:</w:t>
      </w:r>
      <w:r>
        <w:t xml:space="preserve"> Instrucción escrita por el programador en un lenguaje de programación para plantear al computador el proceso que debe ejecutar. </w:t>
      </w:r>
    </w:p>
    <w:p w14:paraId="00000114" w14:textId="77777777" w:rsidR="002321F9" w:rsidRDefault="00AD0F2F">
      <w:pPr>
        <w:pStyle w:val="Normal0"/>
        <w:ind w:left="170" w:firstLine="535"/>
      </w:pPr>
      <w:r>
        <w:rPr>
          <w:b/>
        </w:rPr>
        <w:t xml:space="preserve">PROGRAMA OBJETO: </w:t>
      </w:r>
      <w:r>
        <w:t xml:space="preserve">Instrucciones en lenguaje máquina producida por el computador. </w:t>
      </w:r>
    </w:p>
    <w:p w14:paraId="00000115" w14:textId="77777777" w:rsidR="002321F9" w:rsidRDefault="00010C43">
      <w:pPr>
        <w:pStyle w:val="Normal0"/>
        <w:ind w:left="170" w:firstLine="535"/>
      </w:pPr>
      <w:hyperlink r:id="rId127">
        <w:r w:rsidR="00AD0F2F">
          <w:rPr>
            <w:b/>
            <w:u w:val="single"/>
          </w:rPr>
          <w:t>MEMORIA RAM</w:t>
        </w:r>
      </w:hyperlink>
      <w:hyperlink r:id="rId128">
        <w:r w:rsidR="00AD0F2F">
          <w:rPr>
            <w:b/>
          </w:rPr>
          <w:t>:</w:t>
        </w:r>
      </w:hyperlink>
      <w:r w:rsidR="00AD0F2F">
        <w:rPr>
          <w:b/>
        </w:rPr>
        <w:t xml:space="preserve"> </w:t>
      </w:r>
      <w:r w:rsidR="00AD0F2F">
        <w:t>(RADOM</w:t>
      </w:r>
      <w:hyperlink r:id="rId129">
        <w:r w:rsidR="00AD0F2F">
          <w:t xml:space="preserve"> </w:t>
        </w:r>
      </w:hyperlink>
      <w:hyperlink r:id="rId130">
        <w:r w:rsidR="00AD0F2F">
          <w:rPr>
            <w:u w:val="single"/>
          </w:rPr>
          <w:t>ACCESS</w:t>
        </w:r>
      </w:hyperlink>
      <w:hyperlink r:id="rId131">
        <w:r w:rsidR="00AD0F2F">
          <w:t xml:space="preserve"> </w:t>
        </w:r>
      </w:hyperlink>
      <w:r w:rsidR="00AD0F2F">
        <w:t xml:space="preserve">MEMORY), memoria de acceso aleatorio cuyo contenido permanecerá presente mientras el computador permanezca encendido. </w:t>
      </w:r>
    </w:p>
    <w:p w14:paraId="00000116" w14:textId="77777777" w:rsidR="002321F9" w:rsidRDefault="00010C43">
      <w:pPr>
        <w:pStyle w:val="Normal0"/>
        <w:ind w:left="170" w:firstLine="535"/>
      </w:pPr>
      <w:hyperlink r:id="rId132">
        <w:r w:rsidR="00AD0F2F">
          <w:rPr>
            <w:b/>
            <w:u w:val="single"/>
          </w:rPr>
          <w:t>MEMORIA ROM</w:t>
        </w:r>
      </w:hyperlink>
      <w:hyperlink r:id="rId133">
        <w:r w:rsidR="00AD0F2F">
          <w:rPr>
            <w:b/>
          </w:rPr>
          <w:t>:</w:t>
        </w:r>
      </w:hyperlink>
      <w:r w:rsidR="00AD0F2F">
        <w:rPr>
          <w:b/>
        </w:rPr>
        <w:t xml:space="preserve"> </w:t>
      </w:r>
      <w:r w:rsidR="00AD0F2F">
        <w:t>Memoria de solo</w:t>
      </w:r>
      <w:hyperlink r:id="rId134">
        <w:r w:rsidR="00AD0F2F">
          <w:t xml:space="preserve"> </w:t>
        </w:r>
      </w:hyperlink>
      <w:hyperlink r:id="rId135">
        <w:r w:rsidR="00AD0F2F">
          <w:rPr>
            <w:u w:val="single"/>
          </w:rPr>
          <w:t>lectura</w:t>
        </w:r>
      </w:hyperlink>
      <w:hyperlink r:id="rId136">
        <w:r w:rsidR="00AD0F2F">
          <w:t>.</w:t>
        </w:r>
      </w:hyperlink>
      <w:r w:rsidR="00AD0F2F">
        <w:t xml:space="preserve"> Chip de memoria que solo almacena permanentemente instrucciones y datos de los fabricantes. </w:t>
      </w:r>
    </w:p>
    <w:p w14:paraId="00000117" w14:textId="77777777" w:rsidR="002321F9" w:rsidRDefault="00010C43">
      <w:pPr>
        <w:pStyle w:val="Normal0"/>
        <w:ind w:left="170" w:firstLine="535"/>
      </w:pPr>
      <w:hyperlink r:id="rId137">
        <w:r w:rsidR="00AD0F2F">
          <w:rPr>
            <w:b/>
            <w:u w:val="single"/>
          </w:rPr>
          <w:t>REGISTRO</w:t>
        </w:r>
      </w:hyperlink>
      <w:hyperlink r:id="rId138">
        <w:r w:rsidR="00AD0F2F">
          <w:rPr>
            <w:b/>
          </w:rPr>
          <w:t>:</w:t>
        </w:r>
      </w:hyperlink>
      <w:r w:rsidR="00AD0F2F">
        <w:t xml:space="preserve"> Es un grupo de campos relacionados que se usan para almacenar datos acerca de un tema (registro maestro) </w:t>
      </w:r>
      <w:proofErr w:type="spellStart"/>
      <w:r w:rsidR="00AD0F2F">
        <w:t>ó</w:t>
      </w:r>
      <w:proofErr w:type="spellEnd"/>
      <w:r w:rsidR="00AD0F2F">
        <w:t xml:space="preserve"> actividad (registro de </w:t>
      </w:r>
      <w:proofErr w:type="gramStart"/>
      <w:r w:rsidR="00AD0F2F">
        <w:t>transacción )</w:t>
      </w:r>
      <w:proofErr w:type="gramEnd"/>
      <w:r w:rsidR="00AD0F2F">
        <w:t xml:space="preserve">. </w:t>
      </w:r>
    </w:p>
    <w:p w14:paraId="00000118" w14:textId="77777777" w:rsidR="002321F9" w:rsidRDefault="00AD0F2F">
      <w:pPr>
        <w:pStyle w:val="Normal0"/>
        <w:ind w:left="170" w:firstLine="535"/>
      </w:pPr>
      <w:r>
        <w:rPr>
          <w:b/>
        </w:rPr>
        <w:t>PSEUDOCODIGO:</w:t>
      </w:r>
      <w:r>
        <w:t xml:space="preserve"> Herramienta de</w:t>
      </w:r>
      <w:hyperlink r:id="rId139" w:anchor="ANALIT">
        <w:r>
          <w:t xml:space="preserve"> </w:t>
        </w:r>
      </w:hyperlink>
      <w:hyperlink r:id="rId140" w:anchor="ANALIT">
        <w:r>
          <w:rPr>
            <w:u w:val="single"/>
          </w:rPr>
          <w:t>análisis</w:t>
        </w:r>
      </w:hyperlink>
      <w:hyperlink r:id="rId141" w:anchor="ANALIT">
        <w:r>
          <w:t xml:space="preserve"> </w:t>
        </w:r>
      </w:hyperlink>
      <w:r>
        <w:t xml:space="preserve">de programación. Versiones falsificadas y abreviadas de las actuales instrucciones de computadora que son escritas en lenguaje ordinario natural. </w:t>
      </w:r>
    </w:p>
    <w:p w14:paraId="00000119" w14:textId="77777777" w:rsidR="002321F9" w:rsidRDefault="00AD0F2F">
      <w:pPr>
        <w:pStyle w:val="Normal0"/>
        <w:ind w:left="170" w:firstLine="535"/>
      </w:pPr>
      <w:r>
        <w:rPr>
          <w:b/>
        </w:rPr>
        <w:t>SUBRUTINA:</w:t>
      </w:r>
      <w:r>
        <w:t xml:space="preserve"> Programa </w:t>
      </w:r>
      <w:proofErr w:type="gramStart"/>
      <w:r>
        <w:t>( conjunto</w:t>
      </w:r>
      <w:proofErr w:type="gramEnd"/>
      <w:r>
        <w:t xml:space="preserve"> de instrucciones ), que desde otro programa se pueden llamar a ejecución </w:t>
      </w:r>
      <w:proofErr w:type="spellStart"/>
      <w:r>
        <w:t>ó</w:t>
      </w:r>
      <w:proofErr w:type="spellEnd"/>
      <w:r>
        <w:t xml:space="preserve"> bien se puede, decir grupo de instrucciones que realizan una</w:t>
      </w:r>
      <w:hyperlink r:id="rId142">
        <w:r>
          <w:t xml:space="preserve"> </w:t>
        </w:r>
      </w:hyperlink>
      <w:hyperlink r:id="rId143">
        <w:r>
          <w:rPr>
            <w:u w:val="single"/>
          </w:rPr>
          <w:t>función</w:t>
        </w:r>
      </w:hyperlink>
      <w:hyperlink r:id="rId144">
        <w:r>
          <w:t xml:space="preserve"> </w:t>
        </w:r>
      </w:hyperlink>
      <w:r>
        <w:t xml:space="preserve">específica, tal como una función o marco. Una subrutina grande se denomina usualmente * * MODULO * * </w:t>
      </w:r>
      <w:proofErr w:type="spellStart"/>
      <w:r>
        <w:t>ó</w:t>
      </w:r>
      <w:proofErr w:type="spellEnd"/>
      <w:r>
        <w:t xml:space="preserve"> * *</w:t>
      </w:r>
      <w:hyperlink r:id="rId145">
        <w:r>
          <w:t xml:space="preserve"> </w:t>
        </w:r>
      </w:hyperlink>
      <w:hyperlink r:id="rId146">
        <w:r>
          <w:rPr>
            <w:u w:val="single"/>
          </w:rPr>
          <w:t>PROCEDIMIENTO</w:t>
        </w:r>
      </w:hyperlink>
      <w:hyperlink r:id="rId147">
        <w:r>
          <w:t xml:space="preserve"> </w:t>
        </w:r>
      </w:hyperlink>
      <w:r>
        <w:t xml:space="preserve">* *, pero todos los términos se utilizan de manera alternativa. </w:t>
      </w:r>
    </w:p>
    <w:p w14:paraId="0000011A" w14:textId="77777777" w:rsidR="002321F9" w:rsidRDefault="00AD0F2F">
      <w:pPr>
        <w:pStyle w:val="Normal0"/>
        <w:ind w:left="170" w:firstLine="535"/>
      </w:pPr>
      <w:r>
        <w:rPr>
          <w:b/>
        </w:rPr>
        <w:t>FUNCION:</w:t>
      </w:r>
      <w:r>
        <w:t xml:space="preserve"> En programación, una rutina que hace una tarea particular. Cuando el programa pasa el control a una función, ésta realiza la tarea y devuelve el control a la instrucción siguiente a la que llamó. </w:t>
      </w:r>
    </w:p>
    <w:p w14:paraId="0000011B" w14:textId="77777777" w:rsidR="002321F9" w:rsidRDefault="00AD0F2F">
      <w:pPr>
        <w:pStyle w:val="Normal0"/>
        <w:ind w:left="170" w:firstLine="535"/>
      </w:pPr>
      <w:r>
        <w:rPr>
          <w:b/>
        </w:rPr>
        <w:t>RUTINA:</w:t>
      </w:r>
      <w:r>
        <w:t xml:space="preserve"> Es el conjunto de instrucciones dentro del mismo programa, que se puede llamar a ejecución desde diferentes partes del mismo programa. </w:t>
      </w:r>
    </w:p>
    <w:p w14:paraId="0000011C" w14:textId="77777777" w:rsidR="002321F9" w:rsidRDefault="00AD0F2F">
      <w:pPr>
        <w:pStyle w:val="Normal0"/>
        <w:ind w:left="170" w:firstLine="535"/>
      </w:pPr>
      <w:r>
        <w:rPr>
          <w:b/>
        </w:rPr>
        <w:t>INTERFAZ:</w:t>
      </w:r>
      <w:r>
        <w:t xml:space="preserve"> Una conexión e interacción entre hardware, software y usuario, es decir como la plataforma o medio de</w:t>
      </w:r>
      <w:hyperlink r:id="rId148">
        <w:r>
          <w:t xml:space="preserve"> </w:t>
        </w:r>
      </w:hyperlink>
      <w:hyperlink r:id="rId149">
        <w:r>
          <w:rPr>
            <w:u w:val="single"/>
          </w:rPr>
          <w:t>comunicación</w:t>
        </w:r>
      </w:hyperlink>
      <w:hyperlink r:id="rId150">
        <w:r>
          <w:t xml:space="preserve"> </w:t>
        </w:r>
      </w:hyperlink>
      <w:r>
        <w:t xml:space="preserve">entre usuario o programa. </w:t>
      </w:r>
    </w:p>
    <w:p w14:paraId="0000011D" w14:textId="77777777" w:rsidR="002321F9" w:rsidRDefault="00AD0F2F">
      <w:pPr>
        <w:pStyle w:val="Normal0"/>
        <w:ind w:left="170" w:firstLine="535"/>
      </w:pPr>
      <w:r>
        <w:rPr>
          <w:b/>
        </w:rPr>
        <w:t>USUARIO:</w:t>
      </w:r>
      <w:r>
        <w:t xml:space="preserve"> Cualquier individuo que interactúa con la computadora a nivel de aplicación. Los programadores, operadores y otro</w:t>
      </w:r>
      <w:hyperlink r:id="rId151">
        <w:r>
          <w:t xml:space="preserve"> </w:t>
        </w:r>
      </w:hyperlink>
      <w:hyperlink r:id="rId152">
        <w:r>
          <w:rPr>
            <w:u w:val="single"/>
          </w:rPr>
          <w:t>personal</w:t>
        </w:r>
      </w:hyperlink>
      <w:hyperlink r:id="rId153">
        <w:r>
          <w:t xml:space="preserve"> </w:t>
        </w:r>
      </w:hyperlink>
      <w:r>
        <w:t xml:space="preserve">técnico no son considerados usuarios cuando trabajan con la computadora a nivel profesional. </w:t>
      </w:r>
    </w:p>
    <w:p w14:paraId="0000011E" w14:textId="77777777" w:rsidR="002321F9" w:rsidRDefault="00AD0F2F">
      <w:pPr>
        <w:pStyle w:val="Normal0"/>
        <w:ind w:left="170" w:firstLine="535"/>
      </w:pPr>
      <w:r>
        <w:rPr>
          <w:b/>
        </w:rPr>
        <w:t xml:space="preserve">PROGRAMADOR: </w:t>
      </w:r>
      <w:r>
        <w:t xml:space="preserve">Un individuo que diseña la lógica y escribe las líneas de código de un programa de computadora. </w:t>
      </w:r>
    </w:p>
    <w:p w14:paraId="0000011F" w14:textId="77777777" w:rsidR="002321F9" w:rsidRDefault="00AD0F2F">
      <w:pPr>
        <w:pStyle w:val="Normal0"/>
        <w:ind w:left="170" w:firstLine="535"/>
      </w:pPr>
      <w:r>
        <w:rPr>
          <w:b/>
        </w:rPr>
        <w:lastRenderedPageBreak/>
        <w:t xml:space="preserve">PROGRAMADOR </w:t>
      </w:r>
      <w:r>
        <w:rPr>
          <w:b/>
        </w:rPr>
        <w:tab/>
        <w:t xml:space="preserve">DE </w:t>
      </w:r>
      <w:r>
        <w:rPr>
          <w:b/>
        </w:rPr>
        <w:tab/>
        <w:t xml:space="preserve">APLICACIONES: </w:t>
      </w:r>
      <w:r>
        <w:rPr>
          <w:b/>
        </w:rPr>
        <w:tab/>
      </w:r>
      <w:r>
        <w:t xml:space="preserve">Individuo </w:t>
      </w:r>
      <w:r>
        <w:tab/>
        <w:t xml:space="preserve">que </w:t>
      </w:r>
      <w:r>
        <w:tab/>
        <w:t xml:space="preserve">escribe </w:t>
      </w:r>
      <w:r>
        <w:tab/>
        <w:t xml:space="preserve">programas </w:t>
      </w:r>
      <w:r>
        <w:tab/>
        <w:t xml:space="preserve">de </w:t>
      </w:r>
      <w:r>
        <w:tab/>
        <w:t xml:space="preserve">aplicación </w:t>
      </w:r>
      <w:r>
        <w:tab/>
        <w:t>en una</w:t>
      </w:r>
      <w:hyperlink r:id="rId154">
        <w:r>
          <w:t xml:space="preserve"> </w:t>
        </w:r>
      </w:hyperlink>
      <w:hyperlink r:id="rId155">
        <w:r>
          <w:rPr>
            <w:u w:val="single"/>
          </w:rPr>
          <w:t>organización</w:t>
        </w:r>
      </w:hyperlink>
      <w:hyperlink r:id="rId156">
        <w:r>
          <w:t xml:space="preserve"> </w:t>
        </w:r>
      </w:hyperlink>
      <w:r>
        <w:t xml:space="preserve">usuaria. La mayoría de los programadores son programadores de aplicación. </w:t>
      </w:r>
    </w:p>
    <w:p w14:paraId="00000120" w14:textId="77777777" w:rsidR="002321F9" w:rsidRDefault="00AD0F2F">
      <w:pPr>
        <w:pStyle w:val="Normal0"/>
        <w:ind w:left="170" w:firstLine="535"/>
      </w:pPr>
      <w:r>
        <w:rPr>
          <w:b/>
        </w:rPr>
        <w:t>PROGRAMADOR DE SISTEMAS:</w:t>
      </w:r>
      <w:r>
        <w:t xml:space="preserve"> En el departamento de procesamiento de datos de una gran organización, técnico experto en parte o en la totalidad de software de sistema de computadora, tal como el sistema operativo, el programa de control de</w:t>
      </w:r>
      <w:hyperlink r:id="rId157">
        <w:r>
          <w:t xml:space="preserve"> </w:t>
        </w:r>
      </w:hyperlink>
      <w:hyperlink r:id="rId158">
        <w:r>
          <w:rPr>
            <w:u w:val="single"/>
          </w:rPr>
          <w:t>red</w:t>
        </w:r>
      </w:hyperlink>
      <w:hyperlink r:id="rId159">
        <w:r>
          <w:t xml:space="preserve"> </w:t>
        </w:r>
      </w:hyperlink>
      <w:r>
        <w:t>y el sistema de</w:t>
      </w:r>
      <w:hyperlink r:id="rId160">
        <w:r>
          <w:t xml:space="preserve"> </w:t>
        </w:r>
      </w:hyperlink>
      <w:hyperlink r:id="rId161">
        <w:r>
          <w:rPr>
            <w:u w:val="single"/>
          </w:rPr>
          <w:t>administración</w:t>
        </w:r>
      </w:hyperlink>
      <w:hyperlink r:id="rId162">
        <w:r>
          <w:t xml:space="preserve"> </w:t>
        </w:r>
      </w:hyperlink>
      <w:r>
        <w:t>de</w:t>
      </w:r>
      <w:hyperlink r:id="rId163">
        <w:r>
          <w:t xml:space="preserve"> </w:t>
        </w:r>
      </w:hyperlink>
      <w:hyperlink r:id="rId164">
        <w:r>
          <w:rPr>
            <w:u w:val="single"/>
          </w:rPr>
          <w:t>base de datos</w:t>
        </w:r>
      </w:hyperlink>
      <w:hyperlink r:id="rId165">
        <w:r>
          <w:t>.</w:t>
        </w:r>
      </w:hyperlink>
      <w:r>
        <w:t xml:space="preserve"> Los programadores de</w:t>
      </w:r>
      <w:hyperlink r:id="rId166">
        <w:r>
          <w:t xml:space="preserve"> </w:t>
        </w:r>
      </w:hyperlink>
      <w:hyperlink r:id="rId167">
        <w:r>
          <w:rPr>
            <w:u w:val="single"/>
          </w:rPr>
          <w:t>sistemas</w:t>
        </w:r>
      </w:hyperlink>
      <w:hyperlink r:id="rId168">
        <w:r>
          <w:t xml:space="preserve"> </w:t>
        </w:r>
      </w:hyperlink>
      <w:r>
        <w:t xml:space="preserve">son responsables del rendimiento eficiente de los sistemas de computación. </w:t>
      </w:r>
    </w:p>
    <w:p w14:paraId="00000121" w14:textId="77777777" w:rsidR="002321F9" w:rsidRDefault="00AD0F2F">
      <w:pPr>
        <w:pStyle w:val="Normal0"/>
        <w:ind w:left="170" w:firstLine="535"/>
      </w:pPr>
      <w:r>
        <w:rPr>
          <w:b/>
        </w:rPr>
        <w:t>EMULADOR:</w:t>
      </w:r>
      <w:r>
        <w:t xml:space="preserve"> es un dispositivo que se construye para trabajar como otro. </w:t>
      </w:r>
    </w:p>
    <w:p w14:paraId="00000122" w14:textId="77777777" w:rsidR="002321F9" w:rsidRDefault="00AD0F2F">
      <w:pPr>
        <w:pStyle w:val="Normal0"/>
        <w:ind w:left="170" w:firstLine="535"/>
      </w:pPr>
      <w:r>
        <w:rPr>
          <w:b/>
        </w:rPr>
        <w:t xml:space="preserve">PILA: </w:t>
      </w:r>
      <w:r>
        <w:t xml:space="preserve">Es el conjunto de registros de hardware </w:t>
      </w:r>
      <w:proofErr w:type="spellStart"/>
      <w:r>
        <w:t>ó</w:t>
      </w:r>
      <w:proofErr w:type="spellEnd"/>
      <w:r>
        <w:t xml:space="preserve"> cantidad reservada de memoria principal que se usa para cálculos aritméticos o para el seguimiento de las operaciones internas. Las</w:t>
      </w:r>
      <w:hyperlink r:id="rId169">
        <w:r>
          <w:t xml:space="preserve"> </w:t>
        </w:r>
      </w:hyperlink>
      <w:hyperlink r:id="rId170">
        <w:r>
          <w:rPr>
            <w:u w:val="single"/>
          </w:rPr>
          <w:t>pilas</w:t>
        </w:r>
      </w:hyperlink>
      <w:hyperlink r:id="rId171">
        <w:r>
          <w:t xml:space="preserve"> </w:t>
        </w:r>
      </w:hyperlink>
      <w:r>
        <w:t xml:space="preserve">se usan para realizar el seguimiento de la secuencia de rutinas que se llamen en un programa. </w:t>
      </w:r>
    </w:p>
    <w:p w14:paraId="00000123" w14:textId="77777777" w:rsidR="002321F9" w:rsidRDefault="00AD0F2F">
      <w:pPr>
        <w:pStyle w:val="Normal0"/>
        <w:ind w:left="170" w:firstLine="535"/>
      </w:pPr>
      <w:r>
        <w:rPr>
          <w:b/>
        </w:rPr>
        <w:t xml:space="preserve">ALMACENAMIENTO PRIMARIO: </w:t>
      </w:r>
      <w:r>
        <w:t>La memoria interna de la computadora (</w:t>
      </w:r>
      <w:hyperlink r:id="rId172">
        <w:r>
          <w:t xml:space="preserve"> </w:t>
        </w:r>
      </w:hyperlink>
      <w:hyperlink r:id="rId173">
        <w:r>
          <w:rPr>
            <w:u w:val="single"/>
          </w:rPr>
          <w:t>RAM</w:t>
        </w:r>
      </w:hyperlink>
      <w:hyperlink r:id="rId174">
        <w:r>
          <w:t xml:space="preserve"> </w:t>
        </w:r>
      </w:hyperlink>
      <w:r>
        <w:t xml:space="preserve">). </w:t>
      </w:r>
    </w:p>
    <w:p w14:paraId="00000124" w14:textId="77777777" w:rsidR="002321F9" w:rsidRDefault="00AD0F2F">
      <w:pPr>
        <w:pStyle w:val="Normal0"/>
        <w:ind w:left="170" w:firstLine="535"/>
      </w:pPr>
      <w:r>
        <w:rPr>
          <w:b/>
        </w:rPr>
        <w:t>CÓDIGO MÁQUINA:</w:t>
      </w:r>
      <w:r>
        <w:t xml:space="preserve"> para que se pueda ejecutar un programa, debe estar en lenguaje de máquina de la computadora que lo está ejecutando. </w:t>
      </w:r>
    </w:p>
    <w:p w14:paraId="00000125" w14:textId="77777777" w:rsidR="002321F9" w:rsidRDefault="00AD0F2F">
      <w:pPr>
        <w:pStyle w:val="Normal0"/>
        <w:ind w:left="170" w:firstLine="535"/>
      </w:pPr>
      <w:r>
        <w:rPr>
          <w:b/>
        </w:rPr>
        <w:t>PROGRAMA EJECUTABLE:</w:t>
      </w:r>
      <w:r>
        <w:t xml:space="preserve"> Los</w:t>
      </w:r>
      <w:hyperlink r:id="rId175">
        <w:r>
          <w:t xml:space="preserve"> </w:t>
        </w:r>
      </w:hyperlink>
      <w:hyperlink r:id="rId176">
        <w:r>
          <w:rPr>
            <w:u w:val="single"/>
          </w:rPr>
          <w:t>archivos</w:t>
        </w:r>
      </w:hyperlink>
      <w:hyperlink r:id="rId177">
        <w:r>
          <w:t xml:space="preserve"> </w:t>
        </w:r>
      </w:hyperlink>
      <w:r>
        <w:t xml:space="preserve">de programa a menudo se denominan programas ejecutables, puesto que, al teclear su nombre </w:t>
      </w:r>
      <w:proofErr w:type="spellStart"/>
      <w:r>
        <w:t>ó</w:t>
      </w:r>
      <w:proofErr w:type="spellEnd"/>
      <w:r>
        <w:t xml:space="preserve"> al hacer clic sobre el icono que le corresponda en un entorno gráfico, logra que la computadora cargue y corra, o ejecute las instrucciones del archivo. </w:t>
      </w:r>
    </w:p>
    <w:p w14:paraId="00000126" w14:textId="77777777" w:rsidR="002321F9" w:rsidRDefault="00AD0F2F">
      <w:pPr>
        <w:pStyle w:val="Normal0"/>
        <w:ind w:left="170" w:firstLine="535"/>
      </w:pPr>
      <w:r>
        <w:rPr>
          <w:b/>
        </w:rPr>
        <w:t>DEPURADOR (</w:t>
      </w:r>
      <w:proofErr w:type="spellStart"/>
      <w:r>
        <w:rPr>
          <w:b/>
        </w:rPr>
        <w:t>debugger</w:t>
      </w:r>
      <w:proofErr w:type="spellEnd"/>
      <w:r>
        <w:rPr>
          <w:b/>
        </w:rPr>
        <w:t>):</w:t>
      </w:r>
      <w:r>
        <w:t xml:space="preserve"> Es un programa que asiste en la depuración de un programa. </w:t>
      </w:r>
    </w:p>
    <w:p w14:paraId="00000127" w14:textId="77777777" w:rsidR="002321F9" w:rsidRDefault="00AD0F2F">
      <w:pPr>
        <w:pStyle w:val="Normal0"/>
        <w:ind w:left="170" w:firstLine="535"/>
      </w:pPr>
      <w:r>
        <w:rPr>
          <w:b/>
        </w:rPr>
        <w:t>ALMACENAMIENTO VIRTUAL:</w:t>
      </w:r>
      <w:r>
        <w:t xml:space="preserve"> Es una técnica que simula más memoria que la que realmente existe y permita a la computadora ejecutar varios programas simultáneamente, sin importar su tamaño. </w:t>
      </w:r>
    </w:p>
    <w:p w14:paraId="00000128" w14:textId="77777777" w:rsidR="002321F9" w:rsidRDefault="00AD0F2F">
      <w:pPr>
        <w:pStyle w:val="Normal0"/>
        <w:ind w:left="170" w:firstLine="535"/>
      </w:pPr>
      <w:r>
        <w:rPr>
          <w:b/>
        </w:rPr>
        <w:t>PROGRAMA</w:t>
      </w:r>
      <w:hyperlink r:id="rId178">
        <w:r>
          <w:rPr>
            <w:b/>
          </w:rPr>
          <w:t xml:space="preserve"> </w:t>
        </w:r>
      </w:hyperlink>
      <w:hyperlink r:id="rId179">
        <w:r>
          <w:rPr>
            <w:b/>
            <w:u w:val="single"/>
          </w:rPr>
          <w:t>ENSAMBLADOR</w:t>
        </w:r>
      </w:hyperlink>
      <w:hyperlink r:id="rId180">
        <w:r>
          <w:rPr>
            <w:b/>
          </w:rPr>
          <w:t>:</w:t>
        </w:r>
      </w:hyperlink>
      <w:r>
        <w:t xml:space="preserve"> Es un programa de computador preparado por un programador que toma las instrucciones que no estén en lenguaje de máquina y las convierte en una forma que puede ser usada por el computador. </w:t>
      </w:r>
    </w:p>
    <w:p w14:paraId="00000129" w14:textId="77777777" w:rsidR="002321F9" w:rsidRDefault="00AD0F2F">
      <w:pPr>
        <w:pStyle w:val="Normal0"/>
        <w:ind w:left="170" w:firstLine="535"/>
      </w:pPr>
      <w:r>
        <w:rPr>
          <w:b/>
        </w:rPr>
        <w:t>PERIFÉRICOS:</w:t>
      </w:r>
      <w:r>
        <w:t xml:space="preserve"> cualquier dispositivo de hardware conectado a una computadora. </w:t>
      </w:r>
    </w:p>
    <w:p w14:paraId="0000012A" w14:textId="77777777" w:rsidR="002321F9" w:rsidRDefault="00AD0F2F">
      <w:pPr>
        <w:pStyle w:val="Normal0"/>
        <w:ind w:left="170" w:firstLine="535"/>
      </w:pPr>
      <w:r>
        <w:rPr>
          <w:b/>
        </w:rPr>
        <w:t>INSTRUCCIÓN O SENTENCIA:</w:t>
      </w:r>
      <w:r>
        <w:t xml:space="preserve"> Conjunto de caracteres que se utilizan para dirigir un sistema de procesamiento de datos en la ejecución de una </w:t>
      </w:r>
      <w:proofErr w:type="gramStart"/>
      <w:r>
        <w:t>operación .</w:t>
      </w:r>
      <w:proofErr w:type="gramEnd"/>
      <w:r>
        <w:t xml:space="preserve"> </w:t>
      </w:r>
    </w:p>
    <w:p w14:paraId="0000012B" w14:textId="77777777" w:rsidR="002321F9" w:rsidRDefault="00AD0F2F">
      <w:pPr>
        <w:pStyle w:val="Normal0"/>
        <w:ind w:left="170" w:firstLine="535"/>
      </w:pPr>
      <w:r>
        <w:rPr>
          <w:b/>
        </w:rPr>
        <w:t>MODULO OBJETO:</w:t>
      </w:r>
      <w:r>
        <w:t xml:space="preserve"> Es la salida directa de un ensamblador </w:t>
      </w:r>
      <w:proofErr w:type="spellStart"/>
      <w:r>
        <w:t>ó</w:t>
      </w:r>
      <w:proofErr w:type="spellEnd"/>
      <w:r>
        <w:t xml:space="preserve"> un compilador. </w:t>
      </w:r>
    </w:p>
    <w:p w14:paraId="0000012C" w14:textId="77777777" w:rsidR="002321F9" w:rsidRDefault="00AD0F2F">
      <w:pPr>
        <w:pStyle w:val="Normal0"/>
        <w:ind w:left="170" w:firstLine="535"/>
      </w:pPr>
      <w:r>
        <w:rPr>
          <w:b/>
        </w:rPr>
        <w:t>EDITOR:</w:t>
      </w:r>
      <w:r>
        <w:t xml:space="preserve"> Es un software empleado para crear y manipular archivos de</w:t>
      </w:r>
      <w:hyperlink r:id="rId181">
        <w:r>
          <w:t xml:space="preserve"> </w:t>
        </w:r>
      </w:hyperlink>
      <w:hyperlink r:id="rId182">
        <w:r>
          <w:rPr>
            <w:u w:val="single"/>
          </w:rPr>
          <w:t>texto</w:t>
        </w:r>
      </w:hyperlink>
      <w:hyperlink r:id="rId183">
        <w:r>
          <w:t>,</w:t>
        </w:r>
      </w:hyperlink>
      <w:r>
        <w:t xml:space="preserve"> tales como programas en lenguaje fuente, lista de nombres y direcciones </w:t>
      </w:r>
    </w:p>
    <w:p w14:paraId="0000012D" w14:textId="77777777" w:rsidR="002321F9" w:rsidRDefault="00AD0F2F">
      <w:pPr>
        <w:pStyle w:val="Normal0"/>
        <w:spacing w:after="185" w:line="259" w:lineRule="auto"/>
        <w:ind w:left="175" w:firstLine="0"/>
        <w:jc w:val="left"/>
      </w:pPr>
      <w:r>
        <w:t xml:space="preserve"> </w:t>
      </w:r>
    </w:p>
    <w:p w14:paraId="0000012E" w14:textId="77777777" w:rsidR="002321F9" w:rsidRDefault="00AD0F2F">
      <w:pPr>
        <w:pStyle w:val="Ttulo1"/>
        <w:ind w:left="170" w:firstLine="165"/>
      </w:pPr>
      <w:r>
        <w:t>6. REFERENTES BIBLIOGRÁFICOS</w:t>
      </w:r>
      <w:r>
        <w:rPr>
          <w:b w:val="0"/>
        </w:rPr>
        <w:t xml:space="preserve"> </w:t>
      </w:r>
    </w:p>
    <w:p w14:paraId="0000012F" w14:textId="77777777" w:rsidR="002321F9" w:rsidRDefault="00AD0F2F">
      <w:pPr>
        <w:pStyle w:val="Normal0"/>
        <w:spacing w:after="8"/>
        <w:ind w:left="170" w:firstLine="535"/>
      </w:pPr>
      <w:r>
        <w:t xml:space="preserve">Bustamante Arias, Alfonso, Lógica y Argumentación: De los argumentos inductivos a las álgebras de Boole. </w:t>
      </w:r>
    </w:p>
    <w:p w14:paraId="00000130" w14:textId="77777777" w:rsidR="002321F9" w:rsidRDefault="00AD0F2F">
      <w:pPr>
        <w:pStyle w:val="Normal0"/>
        <w:ind w:left="170" w:firstLine="535"/>
      </w:pPr>
      <w:r>
        <w:t xml:space="preserve">Pearson/Prentice-Hall </w:t>
      </w:r>
    </w:p>
    <w:p w14:paraId="00000131" w14:textId="77777777" w:rsidR="002321F9" w:rsidRDefault="00AD0F2F">
      <w:pPr>
        <w:pStyle w:val="Normal0"/>
        <w:ind w:left="170" w:firstLine="535"/>
      </w:pPr>
      <w:r>
        <w:t xml:space="preserve">Rosen, Kenneth H., Matemática discreta y sus aplicaciones. McGraw-Hill </w:t>
      </w:r>
    </w:p>
    <w:p w14:paraId="00000132" w14:textId="77777777" w:rsidR="002321F9" w:rsidRDefault="00AD0F2F">
      <w:pPr>
        <w:pStyle w:val="Normal0"/>
        <w:ind w:left="170" w:firstLine="535"/>
      </w:pPr>
      <w:proofErr w:type="spellStart"/>
      <w:r>
        <w:t>Grassmann</w:t>
      </w:r>
      <w:proofErr w:type="spellEnd"/>
      <w:r>
        <w:t xml:space="preserve">, W. K.; </w:t>
      </w:r>
      <w:proofErr w:type="spellStart"/>
      <w:r>
        <w:t>Tremblay</w:t>
      </w:r>
      <w:proofErr w:type="spellEnd"/>
      <w:r>
        <w:t xml:space="preserve">, J-P., Matemática discreta y lógica: una perspectiva desde la ciencia de la computación. Prentice-Hall </w:t>
      </w:r>
    </w:p>
    <w:p w14:paraId="00000133" w14:textId="77777777" w:rsidR="002321F9" w:rsidRDefault="00AD0F2F">
      <w:pPr>
        <w:pStyle w:val="Normal0"/>
        <w:ind w:left="170" w:firstLine="535"/>
      </w:pPr>
      <w:proofErr w:type="spellStart"/>
      <w:r>
        <w:lastRenderedPageBreak/>
        <w:t>Grune</w:t>
      </w:r>
      <w:proofErr w:type="spellEnd"/>
      <w:r>
        <w:t xml:space="preserve">, Dick; </w:t>
      </w:r>
      <w:proofErr w:type="spellStart"/>
      <w:r>
        <w:t>Jacobs</w:t>
      </w:r>
      <w:proofErr w:type="spellEnd"/>
      <w:r>
        <w:t xml:space="preserve"> </w:t>
      </w:r>
      <w:proofErr w:type="spellStart"/>
      <w:r>
        <w:t>Ceriel</w:t>
      </w:r>
      <w:proofErr w:type="spellEnd"/>
      <w:r>
        <w:t xml:space="preserve">, </w:t>
      </w:r>
      <w:proofErr w:type="spellStart"/>
      <w:r>
        <w:t>Parsing</w:t>
      </w:r>
      <w:proofErr w:type="spellEnd"/>
      <w:r>
        <w:t xml:space="preserve"> </w:t>
      </w:r>
      <w:proofErr w:type="spellStart"/>
      <w:r>
        <w:t>Techniques</w:t>
      </w:r>
      <w:proofErr w:type="spellEnd"/>
      <w:r>
        <w:t xml:space="preserve">: A </w:t>
      </w:r>
      <w:proofErr w:type="spellStart"/>
      <w:r>
        <w:t>Practical</w:t>
      </w:r>
      <w:proofErr w:type="spellEnd"/>
      <w:r>
        <w:t xml:space="preserve"> </w:t>
      </w:r>
      <w:proofErr w:type="spellStart"/>
      <w:r>
        <w:t>Guide</w:t>
      </w:r>
      <w:proofErr w:type="spellEnd"/>
      <w:r>
        <w:t xml:space="preserve">. </w:t>
      </w:r>
      <w:proofErr w:type="spellStart"/>
      <w:r>
        <w:t>Springer</w:t>
      </w:r>
      <w:proofErr w:type="spellEnd"/>
      <w:r>
        <w:t xml:space="preserve"> </w:t>
      </w:r>
    </w:p>
    <w:p w14:paraId="00000134" w14:textId="77777777" w:rsidR="002321F9" w:rsidRDefault="00AD0F2F">
      <w:pPr>
        <w:pStyle w:val="Normal0"/>
        <w:spacing w:after="224"/>
        <w:ind w:left="170" w:firstLine="535"/>
      </w:pPr>
      <w:proofErr w:type="spellStart"/>
      <w:r>
        <w:t>Joyanes</w:t>
      </w:r>
      <w:proofErr w:type="spellEnd"/>
      <w:r>
        <w:t xml:space="preserve"> Aguilar, Luis, Rodríguez Baena, Luis, and Fernández Azuela, Matilde. Fundamentos de programación: libro de problemas. Algoritmos, estructuras de datos y objetos  (2a. ed.). Madrid, ES: </w:t>
      </w:r>
      <w:proofErr w:type="spellStart"/>
      <w:r>
        <w:t>McGrawHill</w:t>
      </w:r>
      <w:proofErr w:type="spellEnd"/>
      <w:r>
        <w:t xml:space="preserve"> España, 2003. </w:t>
      </w:r>
      <w:proofErr w:type="spellStart"/>
      <w:r>
        <w:t>ProQuest</w:t>
      </w:r>
      <w:proofErr w:type="spellEnd"/>
      <w:r>
        <w:t xml:space="preserve"> </w:t>
      </w:r>
      <w:proofErr w:type="spellStart"/>
      <w:r>
        <w:t>ebrary</w:t>
      </w:r>
      <w:proofErr w:type="spellEnd"/>
      <w:r>
        <w:t xml:space="preserve">. Web. 11 </w:t>
      </w:r>
      <w:proofErr w:type="spellStart"/>
      <w:r>
        <w:t>July</w:t>
      </w:r>
      <w:proofErr w:type="spellEnd"/>
      <w:r>
        <w:t xml:space="preserve"> 2017. </w:t>
      </w:r>
    </w:p>
    <w:p w14:paraId="00000135" w14:textId="77777777" w:rsidR="002321F9" w:rsidRDefault="00AD0F2F">
      <w:pPr>
        <w:pStyle w:val="Normal0"/>
        <w:spacing w:after="224"/>
        <w:ind w:left="170" w:firstLine="535"/>
      </w:pPr>
      <w:r>
        <w:t xml:space="preserve">Ruiz Rodríguez, Ricardo. Fundamentos de la programación orientada a objetos: una aplicación a las estructuras de datos en Java. Córdoba, AR: El Cid Editor, 2011. </w:t>
      </w:r>
      <w:proofErr w:type="spellStart"/>
      <w:r>
        <w:t>ProQuest</w:t>
      </w:r>
      <w:proofErr w:type="spellEnd"/>
      <w:r>
        <w:t xml:space="preserve"> </w:t>
      </w:r>
      <w:proofErr w:type="spellStart"/>
      <w:r>
        <w:t>ebrary</w:t>
      </w:r>
      <w:proofErr w:type="spellEnd"/>
      <w:r>
        <w:t xml:space="preserve">. Web. 11 </w:t>
      </w:r>
      <w:proofErr w:type="spellStart"/>
      <w:r>
        <w:t>July</w:t>
      </w:r>
      <w:proofErr w:type="spellEnd"/>
      <w:r>
        <w:t xml:space="preserve"> 2017. </w:t>
      </w:r>
    </w:p>
    <w:p w14:paraId="00000136" w14:textId="77777777" w:rsidR="002321F9" w:rsidRDefault="00AD0F2F">
      <w:pPr>
        <w:pStyle w:val="Normal0"/>
        <w:spacing w:after="222"/>
        <w:ind w:left="170" w:firstLine="535"/>
      </w:pPr>
      <w:proofErr w:type="spellStart"/>
      <w:r>
        <w:t>Vaswani</w:t>
      </w:r>
      <w:proofErr w:type="spellEnd"/>
      <w:r>
        <w:t xml:space="preserve">, V. (2008). PHP Soluciones de programación. México, D.F., MX: McGraw-Hill Interamericana. </w:t>
      </w:r>
      <w:proofErr w:type="spellStart"/>
      <w:r>
        <w:t>Retrieved</w:t>
      </w:r>
      <w:proofErr w:type="spellEnd"/>
      <w:r>
        <w:t xml:space="preserve"> </w:t>
      </w:r>
      <w:proofErr w:type="spellStart"/>
      <w:r>
        <w:t>from</w:t>
      </w:r>
      <w:proofErr w:type="spellEnd"/>
      <w:r>
        <w:t xml:space="preserve"> </w:t>
      </w:r>
      <w:hyperlink r:id="rId184">
        <w:r>
          <w:rPr>
            <w:color w:val="0000FF"/>
            <w:u w:val="single"/>
          </w:rPr>
          <w:t>http://www.ebrary.com.bdigital.sena.edu.co</w:t>
        </w:r>
      </w:hyperlink>
      <w:hyperlink r:id="rId185">
        <w:r>
          <w:t xml:space="preserve"> </w:t>
        </w:r>
      </w:hyperlink>
    </w:p>
    <w:p w14:paraId="00000137" w14:textId="77777777" w:rsidR="002321F9" w:rsidRDefault="00AD0F2F">
      <w:pPr>
        <w:pStyle w:val="Normal0"/>
        <w:spacing w:after="222"/>
        <w:ind w:left="170" w:firstLine="535"/>
      </w:pPr>
      <w:proofErr w:type="spellStart"/>
      <w:r>
        <w:t>Schildt</w:t>
      </w:r>
      <w:proofErr w:type="spellEnd"/>
      <w:r>
        <w:t xml:space="preserve">, H. (2009). Java: soluciones de programación. México, D.F., MX: McGraw-Hill Interamericana. </w:t>
      </w:r>
      <w:proofErr w:type="spellStart"/>
      <w:r>
        <w:t>Retrieved</w:t>
      </w:r>
      <w:proofErr w:type="spellEnd"/>
      <w:r>
        <w:t xml:space="preserve"> </w:t>
      </w:r>
      <w:proofErr w:type="spellStart"/>
      <w:r>
        <w:t>from</w:t>
      </w:r>
      <w:proofErr w:type="spellEnd"/>
      <w:r>
        <w:t xml:space="preserve"> </w:t>
      </w:r>
      <w:hyperlink r:id="rId186">
        <w:r>
          <w:rPr>
            <w:color w:val="0000FF"/>
            <w:u w:val="single"/>
          </w:rPr>
          <w:t>http://www.ebrary.com.bdigital.sena.edu.co</w:t>
        </w:r>
      </w:hyperlink>
      <w:hyperlink r:id="rId187">
        <w:r>
          <w:t xml:space="preserve"> </w:t>
        </w:r>
      </w:hyperlink>
    </w:p>
    <w:p w14:paraId="00000138" w14:textId="77777777" w:rsidR="002321F9" w:rsidRDefault="00AD0F2F">
      <w:pPr>
        <w:pStyle w:val="Normal0"/>
        <w:spacing w:after="224"/>
        <w:ind w:left="170" w:firstLine="535"/>
      </w:pPr>
      <w:r>
        <w:t xml:space="preserve">Ceballos, S. F. J. (2006). Java 2: lenguaje y aplicaciones. Madrid, ES: RA-MA Editorial. </w:t>
      </w:r>
      <w:proofErr w:type="spellStart"/>
      <w:r>
        <w:t>Retrieved</w:t>
      </w:r>
      <w:proofErr w:type="spellEnd"/>
      <w:r>
        <w:t xml:space="preserve"> </w:t>
      </w:r>
      <w:proofErr w:type="spellStart"/>
      <w:r>
        <w:t>from</w:t>
      </w:r>
      <w:proofErr w:type="spellEnd"/>
      <w:r>
        <w:t xml:space="preserve"> </w:t>
      </w:r>
      <w:hyperlink r:id="rId188">
        <w:r>
          <w:rPr>
            <w:color w:val="0000FF"/>
            <w:u w:val="single"/>
          </w:rPr>
          <w:t>http://www.ebrary.com.bdigital.sena.edu.co</w:t>
        </w:r>
      </w:hyperlink>
      <w:hyperlink r:id="rId189">
        <w:r>
          <w:t xml:space="preserve"> </w:t>
        </w:r>
      </w:hyperlink>
    </w:p>
    <w:p w14:paraId="00000139" w14:textId="77777777" w:rsidR="002321F9" w:rsidRDefault="00AD0F2F">
      <w:pPr>
        <w:pStyle w:val="Normal0"/>
        <w:spacing w:after="224"/>
        <w:ind w:left="170" w:firstLine="535"/>
      </w:pPr>
      <w:r>
        <w:t xml:space="preserve">Ceballos, S. F. J. (2010). Java 2: curso de programación (4a. ed.). Madrid, ES: RA-MA Editorial. </w:t>
      </w:r>
      <w:proofErr w:type="spellStart"/>
      <w:r>
        <w:t>Retrieved</w:t>
      </w:r>
      <w:proofErr w:type="spellEnd"/>
      <w:r>
        <w:t xml:space="preserve"> </w:t>
      </w:r>
      <w:proofErr w:type="spellStart"/>
      <w:r>
        <w:t>from</w:t>
      </w:r>
      <w:proofErr w:type="spellEnd"/>
      <w:r>
        <w:t xml:space="preserve"> </w:t>
      </w:r>
      <w:hyperlink r:id="rId190">
        <w:r>
          <w:rPr>
            <w:color w:val="0000FF"/>
            <w:u w:val="single"/>
          </w:rPr>
          <w:t>http://www.ebrary.com.bdigital.sena.edu.co</w:t>
        </w:r>
      </w:hyperlink>
      <w:hyperlink r:id="rId191">
        <w:r>
          <w:t xml:space="preserve"> </w:t>
        </w:r>
      </w:hyperlink>
    </w:p>
    <w:p w14:paraId="0000013A" w14:textId="77777777" w:rsidR="002321F9" w:rsidRDefault="00AD0F2F">
      <w:pPr>
        <w:pStyle w:val="Normal0"/>
        <w:ind w:left="170" w:firstLine="535"/>
      </w:pPr>
      <w:r>
        <w:t xml:space="preserve">Introducción </w:t>
      </w:r>
      <w:r>
        <w:tab/>
        <w:t xml:space="preserve">a </w:t>
      </w:r>
      <w:r>
        <w:tab/>
        <w:t xml:space="preserve">.NET. </w:t>
      </w:r>
      <w:r>
        <w:tab/>
        <w:t xml:space="preserve">(2010). </w:t>
      </w:r>
      <w:r>
        <w:tab/>
        <w:t xml:space="preserve">Barcelona, </w:t>
      </w:r>
      <w:r>
        <w:tab/>
        <w:t xml:space="preserve">ES: </w:t>
      </w:r>
      <w:r>
        <w:tab/>
        <w:t xml:space="preserve">Editorial </w:t>
      </w:r>
      <w:r>
        <w:tab/>
        <w:t xml:space="preserve">UOC. </w:t>
      </w:r>
      <w:r>
        <w:tab/>
      </w:r>
      <w:proofErr w:type="spellStart"/>
      <w:r>
        <w:t>Retrieved</w:t>
      </w:r>
      <w:proofErr w:type="spellEnd"/>
      <w:r>
        <w:t xml:space="preserve"> </w:t>
      </w:r>
      <w:r>
        <w:tab/>
      </w:r>
      <w:proofErr w:type="spellStart"/>
      <w:r>
        <w:t>from</w:t>
      </w:r>
      <w:proofErr w:type="spellEnd"/>
      <w:r>
        <w:t xml:space="preserve"> </w:t>
      </w:r>
      <w:hyperlink r:id="rId192">
        <w:r>
          <w:rPr>
            <w:color w:val="0000FF"/>
            <w:u w:val="single"/>
          </w:rPr>
          <w:t>http://www.ebrary.com.bdigital.sena.edu.co</w:t>
        </w:r>
      </w:hyperlink>
      <w:hyperlink r:id="rId193">
        <w:r>
          <w:t xml:space="preserve"> </w:t>
        </w:r>
      </w:hyperlink>
    </w:p>
    <w:p w14:paraId="0000013B" w14:textId="77777777" w:rsidR="002321F9" w:rsidRDefault="00AD0F2F">
      <w:pPr>
        <w:pStyle w:val="Normal0"/>
        <w:spacing w:after="224"/>
        <w:ind w:left="170" w:firstLine="535"/>
      </w:pPr>
      <w:proofErr w:type="spellStart"/>
      <w:r>
        <w:t>Ordax</w:t>
      </w:r>
      <w:proofErr w:type="spellEnd"/>
      <w:r>
        <w:t xml:space="preserve">, C. J. M., &amp; </w:t>
      </w:r>
      <w:proofErr w:type="spellStart"/>
      <w:r>
        <w:t>Aranzazu</w:t>
      </w:r>
      <w:proofErr w:type="spellEnd"/>
      <w:r>
        <w:t xml:space="preserve">, O. D. U. P. (2012). Programación web en java. Madrid, ES: Ministerio de Educación de España. </w:t>
      </w:r>
      <w:proofErr w:type="spellStart"/>
      <w:r>
        <w:t>Retrieved</w:t>
      </w:r>
      <w:proofErr w:type="spellEnd"/>
      <w:r>
        <w:t xml:space="preserve"> </w:t>
      </w:r>
      <w:proofErr w:type="spellStart"/>
      <w:r>
        <w:t>from</w:t>
      </w:r>
      <w:proofErr w:type="spellEnd"/>
      <w:r>
        <w:t xml:space="preserve"> </w:t>
      </w:r>
      <w:hyperlink r:id="rId194">
        <w:r>
          <w:rPr>
            <w:color w:val="0000FF"/>
            <w:u w:val="single"/>
          </w:rPr>
          <w:t>http://www.ebrary.com.bdigital.sena.edu.co</w:t>
        </w:r>
      </w:hyperlink>
      <w:hyperlink r:id="rId195">
        <w:r>
          <w:rPr>
            <w:color w:val="0000FF"/>
          </w:rPr>
          <w:t xml:space="preserve"> </w:t>
        </w:r>
      </w:hyperlink>
    </w:p>
    <w:p w14:paraId="0000013C" w14:textId="77777777" w:rsidR="002321F9" w:rsidRDefault="00AD0F2F">
      <w:pPr>
        <w:pStyle w:val="Normal0"/>
        <w:spacing w:after="224"/>
        <w:ind w:left="170" w:firstLine="535"/>
      </w:pPr>
      <w:r>
        <w:t xml:space="preserve">Del </w:t>
      </w:r>
      <w:r>
        <w:tab/>
        <w:t xml:space="preserve">Valle, </w:t>
      </w:r>
      <w:r>
        <w:tab/>
        <w:t xml:space="preserve">Luis. </w:t>
      </w:r>
      <w:r>
        <w:tab/>
        <w:t xml:space="preserve">La </w:t>
      </w:r>
      <w:r>
        <w:tab/>
        <w:t xml:space="preserve">lógica </w:t>
      </w:r>
      <w:r>
        <w:tab/>
        <w:t xml:space="preserve">en </w:t>
      </w:r>
      <w:r>
        <w:tab/>
        <w:t xml:space="preserve">programación. </w:t>
      </w:r>
      <w:r>
        <w:tab/>
      </w:r>
      <w:proofErr w:type="spellStart"/>
      <w:r>
        <w:t>Recuperdo</w:t>
      </w:r>
      <w:proofErr w:type="spellEnd"/>
      <w:r>
        <w:t xml:space="preserve"> </w:t>
      </w:r>
      <w:r>
        <w:tab/>
        <w:t xml:space="preserve">el </w:t>
      </w:r>
      <w:r>
        <w:tab/>
        <w:t xml:space="preserve">01 </w:t>
      </w:r>
      <w:r>
        <w:tab/>
        <w:t xml:space="preserve">de </w:t>
      </w:r>
      <w:r>
        <w:tab/>
        <w:t xml:space="preserve">enero </w:t>
      </w:r>
      <w:r>
        <w:tab/>
        <w:t xml:space="preserve">de </w:t>
      </w:r>
      <w:r>
        <w:tab/>
        <w:t xml:space="preserve">2020 </w:t>
      </w:r>
      <w:r>
        <w:tab/>
        <w:t xml:space="preserve">de </w:t>
      </w:r>
      <w:hyperlink r:id="rId196">
        <w:r>
          <w:rPr>
            <w:color w:val="0D2E46"/>
            <w:u w:val="single"/>
          </w:rPr>
          <w:t>https://programarfacil.com/blog/programacion/la-logica-en-la-programacion/</w:t>
        </w:r>
      </w:hyperlink>
      <w:hyperlink r:id="rId197">
        <w:r>
          <w:t xml:space="preserve"> </w:t>
        </w:r>
      </w:hyperlink>
    </w:p>
    <w:p w14:paraId="0000013D" w14:textId="77777777" w:rsidR="002321F9" w:rsidRDefault="00AD0F2F">
      <w:pPr>
        <w:pStyle w:val="Normal0"/>
        <w:spacing w:after="222"/>
        <w:ind w:left="170" w:firstLine="535"/>
      </w:pPr>
      <w:proofErr w:type="spellStart"/>
      <w:r>
        <w:t>Kids</w:t>
      </w:r>
      <w:proofErr w:type="spellEnd"/>
      <w:r>
        <w:t xml:space="preserve"> </w:t>
      </w:r>
      <w:proofErr w:type="spellStart"/>
      <w:r>
        <w:t>Math</w:t>
      </w:r>
      <w:proofErr w:type="spellEnd"/>
      <w:r>
        <w:t xml:space="preserve"> </w:t>
      </w:r>
      <w:proofErr w:type="spellStart"/>
      <w:r>
        <w:t>Games</w:t>
      </w:r>
      <w:proofErr w:type="spellEnd"/>
      <w:r>
        <w:t xml:space="preserve">.  </w:t>
      </w:r>
      <w:proofErr w:type="spellStart"/>
      <w:r>
        <w:t>Frog</w:t>
      </w:r>
      <w:proofErr w:type="spellEnd"/>
      <w:r>
        <w:t xml:space="preserve"> </w:t>
      </w:r>
      <w:proofErr w:type="spellStart"/>
      <w:r>
        <w:t>Jump</w:t>
      </w:r>
      <w:proofErr w:type="spellEnd"/>
      <w:r>
        <w:t xml:space="preserve"> </w:t>
      </w:r>
      <w:proofErr w:type="spellStart"/>
      <w:r>
        <w:t>Game</w:t>
      </w:r>
      <w:proofErr w:type="spellEnd"/>
      <w:r>
        <w:t xml:space="preserve"> </w:t>
      </w:r>
      <w:proofErr w:type="spellStart"/>
      <w:r>
        <w:t>for</w:t>
      </w:r>
      <w:proofErr w:type="spellEnd"/>
      <w:r>
        <w:t xml:space="preserve"> </w:t>
      </w:r>
      <w:proofErr w:type="spellStart"/>
      <w:r>
        <w:t>Kids</w:t>
      </w:r>
      <w:proofErr w:type="spellEnd"/>
      <w:r>
        <w:t xml:space="preserve">. </w:t>
      </w:r>
      <w:proofErr w:type="spellStart"/>
      <w:r>
        <w:t>Recuperdo</w:t>
      </w:r>
      <w:proofErr w:type="spellEnd"/>
      <w:r>
        <w:t xml:space="preserve"> el 01 de enero de 2020 de  </w:t>
      </w:r>
      <w:hyperlink r:id="rId198">
        <w:r>
          <w:rPr>
            <w:color w:val="0D2E46"/>
            <w:u w:val="single"/>
          </w:rPr>
          <w:t>http://www.kidsmathgamesonline.com/problemsolving/frogjump.html</w:t>
        </w:r>
      </w:hyperlink>
      <w:hyperlink r:id="rId199">
        <w:r>
          <w:t xml:space="preserve"> </w:t>
        </w:r>
      </w:hyperlink>
      <w:r>
        <w:t xml:space="preserve"> </w:t>
      </w:r>
    </w:p>
    <w:p w14:paraId="0000013E" w14:textId="77777777" w:rsidR="002321F9" w:rsidRDefault="00AD0F2F">
      <w:pPr>
        <w:pStyle w:val="Normal0"/>
        <w:spacing w:after="218" w:line="259" w:lineRule="auto"/>
        <w:ind w:left="175" w:firstLine="0"/>
        <w:jc w:val="left"/>
      </w:pPr>
      <w:r>
        <w:rPr>
          <w:b/>
        </w:rPr>
        <w:t xml:space="preserve"> </w:t>
      </w:r>
    </w:p>
    <w:p w14:paraId="0000013F" w14:textId="77777777" w:rsidR="002321F9" w:rsidRDefault="00AD0F2F">
      <w:pPr>
        <w:pStyle w:val="Ttulo1"/>
        <w:ind w:left="170" w:firstLine="165"/>
      </w:pPr>
      <w:r>
        <w:t xml:space="preserve">7. REFERENTES CIBERGRAFICOS </w:t>
      </w:r>
    </w:p>
    <w:p w14:paraId="00000140" w14:textId="77777777" w:rsidR="002321F9" w:rsidRDefault="00AD0F2F">
      <w:pPr>
        <w:pStyle w:val="Normal0"/>
        <w:spacing w:after="226" w:line="478" w:lineRule="auto"/>
        <w:ind w:left="175" w:firstLine="0"/>
        <w:jc w:val="left"/>
      </w:pPr>
      <w:proofErr w:type="spellStart"/>
      <w:r>
        <w:rPr>
          <w:color w:val="010002"/>
          <w:sz w:val="13"/>
          <w:szCs w:val="13"/>
        </w:rPr>
        <w:t>Joyanes</w:t>
      </w:r>
      <w:proofErr w:type="spellEnd"/>
      <w:r>
        <w:rPr>
          <w:color w:val="010002"/>
          <w:sz w:val="13"/>
          <w:szCs w:val="13"/>
        </w:rPr>
        <w:t xml:space="preserve">, L. Fundamentos de Programación. </w:t>
      </w:r>
      <w:proofErr w:type="spellStart"/>
      <w:r>
        <w:t>Recuperdo</w:t>
      </w:r>
      <w:proofErr w:type="spellEnd"/>
      <w:r>
        <w:t xml:space="preserve"> el 01 de enero de 2020 de  </w:t>
      </w:r>
      <w:r>
        <w:rPr>
          <w:color w:val="010002"/>
          <w:sz w:val="13"/>
          <w:szCs w:val="13"/>
        </w:rPr>
        <w:t xml:space="preserve"> http://combomix.net/wp-content/uploads/2017/03/Fundamentosde-programaci%C3%B3n-4ta-Edici%C3%B3n-Luis-Joyanes-Aguilar-2.pdf </w:t>
      </w:r>
    </w:p>
    <w:p w14:paraId="00000141" w14:textId="77777777" w:rsidR="002321F9" w:rsidRDefault="00AD0F2F">
      <w:pPr>
        <w:pStyle w:val="Normal0"/>
        <w:spacing w:after="182" w:line="259" w:lineRule="auto"/>
        <w:ind w:left="175" w:firstLine="0"/>
        <w:jc w:val="left"/>
      </w:pPr>
      <w:r>
        <w:t xml:space="preserve"> </w:t>
      </w:r>
    </w:p>
    <w:p w14:paraId="00000142" w14:textId="77777777" w:rsidR="002321F9" w:rsidRDefault="00AD0F2F">
      <w:pPr>
        <w:pStyle w:val="Ttulo1"/>
        <w:spacing w:after="0"/>
        <w:ind w:left="170" w:firstLine="165"/>
      </w:pPr>
      <w:r>
        <w:t>8. CONTROL DEL DOCUMENTO</w:t>
      </w:r>
      <w:r>
        <w:rPr>
          <w:b w:val="0"/>
        </w:rPr>
        <w:t xml:space="preserve"> </w:t>
      </w:r>
    </w:p>
    <w:tbl>
      <w:tblPr>
        <w:tblStyle w:val="a4"/>
        <w:tblW w:w="9748" w:type="dxa"/>
        <w:tblInd w:w="175" w:type="dxa"/>
        <w:tblLayout w:type="fixed"/>
        <w:tblLook w:val="0400" w:firstRow="0" w:lastRow="0" w:firstColumn="0" w:lastColumn="0" w:noHBand="0" w:noVBand="1"/>
      </w:tblPr>
      <w:tblGrid>
        <w:gridCol w:w="1244"/>
        <w:gridCol w:w="2693"/>
        <w:gridCol w:w="1560"/>
        <w:gridCol w:w="1481"/>
        <w:gridCol w:w="218"/>
        <w:gridCol w:w="2552"/>
      </w:tblGrid>
      <w:tr w:rsidR="002321F9" w14:paraId="611652A4" w14:textId="77777777">
        <w:trPr>
          <w:trHeight w:val="473"/>
        </w:trPr>
        <w:tc>
          <w:tcPr>
            <w:tcW w:w="1244" w:type="dxa"/>
            <w:tcBorders>
              <w:top w:val="nil"/>
              <w:left w:val="nil"/>
              <w:bottom w:val="single" w:sz="4" w:space="0" w:color="000000"/>
              <w:right w:val="single" w:sz="4" w:space="0" w:color="000000"/>
            </w:tcBorders>
          </w:tcPr>
          <w:p w14:paraId="00000143" w14:textId="77777777" w:rsidR="002321F9" w:rsidRDefault="00AD0F2F">
            <w:pPr>
              <w:pStyle w:val="Normal0"/>
              <w:spacing w:line="259" w:lineRule="auto"/>
              <w:ind w:left="108" w:firstLine="0"/>
              <w:jc w:val="left"/>
            </w:pPr>
            <w:r>
              <w:rPr>
                <w:b/>
              </w:rPr>
              <w:t xml:space="preserve"> </w:t>
            </w:r>
          </w:p>
        </w:tc>
        <w:tc>
          <w:tcPr>
            <w:tcW w:w="2693" w:type="dxa"/>
            <w:tcBorders>
              <w:top w:val="single" w:sz="4" w:space="0" w:color="000000"/>
              <w:left w:val="single" w:sz="4" w:space="0" w:color="000000"/>
              <w:bottom w:val="single" w:sz="4" w:space="0" w:color="000000"/>
              <w:right w:val="single" w:sz="4" w:space="0" w:color="000000"/>
            </w:tcBorders>
          </w:tcPr>
          <w:p w14:paraId="00000144" w14:textId="77777777" w:rsidR="002321F9" w:rsidRDefault="00AD0F2F">
            <w:pPr>
              <w:pStyle w:val="Normal0"/>
              <w:spacing w:line="259" w:lineRule="auto"/>
              <w:ind w:left="108" w:firstLine="0"/>
              <w:jc w:val="left"/>
            </w:pPr>
            <w:r>
              <w:rPr>
                <w:b/>
              </w:rPr>
              <w:t xml:space="preserve">Nombre </w:t>
            </w:r>
          </w:p>
        </w:tc>
        <w:tc>
          <w:tcPr>
            <w:tcW w:w="1560" w:type="dxa"/>
            <w:tcBorders>
              <w:top w:val="single" w:sz="4" w:space="0" w:color="000000"/>
              <w:left w:val="single" w:sz="4" w:space="0" w:color="000000"/>
              <w:bottom w:val="single" w:sz="4" w:space="0" w:color="000000"/>
              <w:right w:val="single" w:sz="4" w:space="0" w:color="000000"/>
            </w:tcBorders>
          </w:tcPr>
          <w:p w14:paraId="00000145" w14:textId="77777777" w:rsidR="002321F9" w:rsidRDefault="00AD0F2F">
            <w:pPr>
              <w:pStyle w:val="Normal0"/>
              <w:spacing w:line="259" w:lineRule="auto"/>
              <w:ind w:left="108" w:firstLine="0"/>
              <w:jc w:val="left"/>
            </w:pPr>
            <w:r>
              <w:rPr>
                <w:b/>
              </w:rPr>
              <w:t xml:space="preserve">Cargo </w:t>
            </w:r>
          </w:p>
        </w:tc>
        <w:tc>
          <w:tcPr>
            <w:tcW w:w="1481" w:type="dxa"/>
            <w:tcBorders>
              <w:top w:val="single" w:sz="4" w:space="0" w:color="000000"/>
              <w:left w:val="single" w:sz="4" w:space="0" w:color="000000"/>
              <w:bottom w:val="single" w:sz="4" w:space="0" w:color="000000"/>
              <w:right w:val="nil"/>
            </w:tcBorders>
          </w:tcPr>
          <w:p w14:paraId="00000146" w14:textId="77777777" w:rsidR="002321F9" w:rsidRDefault="00AD0F2F">
            <w:pPr>
              <w:pStyle w:val="Normal0"/>
              <w:spacing w:line="259" w:lineRule="auto"/>
              <w:ind w:left="108" w:firstLine="0"/>
              <w:jc w:val="left"/>
            </w:pPr>
            <w:r>
              <w:rPr>
                <w:b/>
              </w:rPr>
              <w:t xml:space="preserve">Dependencia </w:t>
            </w:r>
          </w:p>
        </w:tc>
        <w:tc>
          <w:tcPr>
            <w:tcW w:w="218" w:type="dxa"/>
            <w:tcBorders>
              <w:top w:val="single" w:sz="4" w:space="0" w:color="000000"/>
              <w:left w:val="nil"/>
              <w:bottom w:val="single" w:sz="4" w:space="0" w:color="000000"/>
              <w:right w:val="single" w:sz="4" w:space="0" w:color="000000"/>
            </w:tcBorders>
          </w:tcPr>
          <w:p w14:paraId="00000147" w14:textId="77777777" w:rsidR="002321F9" w:rsidRDefault="002321F9">
            <w:pPr>
              <w:pStyle w:val="Normal0"/>
              <w:spacing w:after="160" w:line="259" w:lineRule="auto"/>
              <w:ind w:left="0" w:firstLine="0"/>
              <w:jc w:val="left"/>
            </w:pPr>
          </w:p>
        </w:tc>
        <w:tc>
          <w:tcPr>
            <w:tcW w:w="2552" w:type="dxa"/>
            <w:tcBorders>
              <w:top w:val="single" w:sz="4" w:space="0" w:color="000000"/>
              <w:left w:val="single" w:sz="4" w:space="0" w:color="000000"/>
              <w:bottom w:val="single" w:sz="4" w:space="0" w:color="000000"/>
              <w:right w:val="single" w:sz="4" w:space="0" w:color="000000"/>
            </w:tcBorders>
          </w:tcPr>
          <w:p w14:paraId="00000148" w14:textId="77777777" w:rsidR="002321F9" w:rsidRDefault="00AD0F2F">
            <w:pPr>
              <w:pStyle w:val="Normal0"/>
              <w:spacing w:line="259" w:lineRule="auto"/>
              <w:ind w:left="108" w:firstLine="0"/>
              <w:jc w:val="left"/>
            </w:pPr>
            <w:r>
              <w:rPr>
                <w:b/>
              </w:rPr>
              <w:t xml:space="preserve">Fecha </w:t>
            </w:r>
          </w:p>
        </w:tc>
      </w:tr>
      <w:tr w:rsidR="002321F9" w14:paraId="1A690D24" w14:textId="77777777">
        <w:trPr>
          <w:trHeight w:val="739"/>
        </w:trPr>
        <w:tc>
          <w:tcPr>
            <w:tcW w:w="1244" w:type="dxa"/>
            <w:tcBorders>
              <w:top w:val="single" w:sz="4" w:space="0" w:color="000000"/>
              <w:left w:val="single" w:sz="4" w:space="0" w:color="000000"/>
              <w:bottom w:val="single" w:sz="4" w:space="0" w:color="000000"/>
              <w:right w:val="single" w:sz="4" w:space="0" w:color="000000"/>
            </w:tcBorders>
          </w:tcPr>
          <w:p w14:paraId="00000149" w14:textId="77777777" w:rsidR="002321F9" w:rsidRDefault="00AD0F2F">
            <w:pPr>
              <w:pStyle w:val="Normal0"/>
              <w:spacing w:line="259" w:lineRule="auto"/>
              <w:ind w:left="108" w:firstLine="0"/>
              <w:jc w:val="left"/>
              <w:rPr>
                <w:b/>
              </w:rPr>
            </w:pPr>
            <w:r>
              <w:rPr>
                <w:b/>
              </w:rPr>
              <w:t>Autor (es)</w:t>
            </w:r>
          </w:p>
        </w:tc>
        <w:tc>
          <w:tcPr>
            <w:tcW w:w="2693" w:type="dxa"/>
            <w:tcBorders>
              <w:top w:val="single" w:sz="4" w:space="0" w:color="000000"/>
              <w:left w:val="single" w:sz="4" w:space="0" w:color="000000"/>
              <w:bottom w:val="single" w:sz="4" w:space="0" w:color="000000"/>
              <w:right w:val="single" w:sz="4" w:space="0" w:color="000000"/>
            </w:tcBorders>
          </w:tcPr>
          <w:p w14:paraId="0000014A" w14:textId="77777777" w:rsidR="002321F9" w:rsidRDefault="00AD0F2F">
            <w:pPr>
              <w:pStyle w:val="Normal0"/>
              <w:spacing w:line="259" w:lineRule="auto"/>
              <w:ind w:left="108" w:firstLine="0"/>
              <w:jc w:val="left"/>
              <w:rPr>
                <w:b/>
              </w:rPr>
            </w:pPr>
            <w:proofErr w:type="spellStart"/>
            <w:r>
              <w:rPr>
                <w:b/>
              </w:rPr>
              <w:t>Ervin</w:t>
            </w:r>
            <w:proofErr w:type="spellEnd"/>
            <w:r>
              <w:rPr>
                <w:b/>
              </w:rPr>
              <w:t xml:space="preserve"> Andrade</w:t>
            </w:r>
          </w:p>
        </w:tc>
        <w:tc>
          <w:tcPr>
            <w:tcW w:w="1560" w:type="dxa"/>
            <w:tcBorders>
              <w:top w:val="single" w:sz="4" w:space="0" w:color="000000"/>
              <w:left w:val="single" w:sz="4" w:space="0" w:color="000000"/>
              <w:bottom w:val="single" w:sz="4" w:space="0" w:color="000000"/>
              <w:right w:val="single" w:sz="4" w:space="0" w:color="000000"/>
            </w:tcBorders>
          </w:tcPr>
          <w:p w14:paraId="0000014B" w14:textId="77777777" w:rsidR="002321F9" w:rsidRDefault="00AD0F2F">
            <w:pPr>
              <w:pStyle w:val="Normal0"/>
              <w:spacing w:line="259" w:lineRule="auto"/>
              <w:ind w:left="108" w:firstLine="0"/>
              <w:jc w:val="left"/>
              <w:rPr>
                <w:b/>
              </w:rPr>
            </w:pPr>
            <w:r>
              <w:rPr>
                <w:b/>
              </w:rPr>
              <w:t>Instructor</w:t>
            </w:r>
          </w:p>
        </w:tc>
        <w:tc>
          <w:tcPr>
            <w:tcW w:w="1481" w:type="dxa"/>
            <w:tcBorders>
              <w:top w:val="single" w:sz="4" w:space="0" w:color="000000"/>
              <w:left w:val="single" w:sz="4" w:space="0" w:color="000000"/>
              <w:bottom w:val="single" w:sz="4" w:space="0" w:color="000000"/>
              <w:right w:val="nil"/>
            </w:tcBorders>
          </w:tcPr>
          <w:p w14:paraId="0000014C" w14:textId="77777777" w:rsidR="002321F9" w:rsidRDefault="00AD0F2F">
            <w:pPr>
              <w:pStyle w:val="Normal0"/>
              <w:spacing w:after="19" w:line="259" w:lineRule="auto"/>
              <w:ind w:left="108" w:firstLine="0"/>
              <w:jc w:val="left"/>
            </w:pPr>
            <w:r>
              <w:rPr>
                <w:b/>
              </w:rPr>
              <w:t xml:space="preserve">CESGE </w:t>
            </w:r>
          </w:p>
          <w:p w14:paraId="0000014D" w14:textId="77777777" w:rsidR="002321F9" w:rsidRDefault="00AD0F2F">
            <w:pPr>
              <w:pStyle w:val="Normal0"/>
              <w:spacing w:after="19" w:line="259" w:lineRule="auto"/>
              <w:ind w:left="108" w:firstLine="0"/>
              <w:jc w:val="left"/>
              <w:rPr>
                <w:b/>
              </w:rPr>
            </w:pPr>
            <w:r>
              <w:rPr>
                <w:b/>
              </w:rPr>
              <w:t xml:space="preserve">R  Antioquia </w:t>
            </w:r>
          </w:p>
        </w:tc>
        <w:tc>
          <w:tcPr>
            <w:tcW w:w="218" w:type="dxa"/>
            <w:tcBorders>
              <w:top w:val="single" w:sz="4" w:space="0" w:color="000000"/>
              <w:left w:val="nil"/>
              <w:bottom w:val="single" w:sz="4" w:space="0" w:color="000000"/>
              <w:right w:val="single" w:sz="4" w:space="0" w:color="000000"/>
            </w:tcBorders>
          </w:tcPr>
          <w:p w14:paraId="0000014E" w14:textId="77777777" w:rsidR="002321F9" w:rsidRDefault="00AD0F2F">
            <w:pPr>
              <w:pStyle w:val="Normal0"/>
              <w:spacing w:line="259" w:lineRule="auto"/>
              <w:ind w:left="0" w:firstLine="0"/>
              <w:rPr>
                <w:b/>
              </w:rPr>
            </w:pPr>
            <w:r>
              <w:rPr>
                <w:b/>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0000014F" w14:textId="77777777" w:rsidR="002321F9" w:rsidRDefault="00AD0F2F">
            <w:pPr>
              <w:pStyle w:val="Normal0"/>
              <w:spacing w:line="259" w:lineRule="auto"/>
              <w:ind w:left="108" w:firstLine="0"/>
              <w:jc w:val="left"/>
              <w:rPr>
                <w:b/>
              </w:rPr>
            </w:pPr>
            <w:r>
              <w:rPr>
                <w:b/>
              </w:rPr>
              <w:t>Abril de 2023</w:t>
            </w:r>
          </w:p>
        </w:tc>
      </w:tr>
      <w:tr w:rsidR="002321F9" w14:paraId="227906F2" w14:textId="77777777">
        <w:trPr>
          <w:trHeight w:val="739"/>
        </w:trPr>
        <w:tc>
          <w:tcPr>
            <w:tcW w:w="1244" w:type="dxa"/>
            <w:tcBorders>
              <w:top w:val="single" w:sz="4" w:space="0" w:color="000000"/>
              <w:left w:val="single" w:sz="4" w:space="0" w:color="000000"/>
              <w:bottom w:val="single" w:sz="4" w:space="0" w:color="000000"/>
              <w:right w:val="single" w:sz="4" w:space="0" w:color="000000"/>
            </w:tcBorders>
          </w:tcPr>
          <w:p w14:paraId="00000150" w14:textId="77777777" w:rsidR="002321F9" w:rsidRDefault="00AD0F2F">
            <w:pPr>
              <w:pStyle w:val="Normal0"/>
              <w:spacing w:line="259" w:lineRule="auto"/>
              <w:ind w:left="108" w:firstLine="0"/>
              <w:jc w:val="left"/>
            </w:pPr>
            <w:r>
              <w:rPr>
                <w:b/>
              </w:rPr>
              <w:t xml:space="preserve">Autor (es) </w:t>
            </w:r>
          </w:p>
        </w:tc>
        <w:tc>
          <w:tcPr>
            <w:tcW w:w="2693" w:type="dxa"/>
            <w:tcBorders>
              <w:top w:val="single" w:sz="4" w:space="0" w:color="000000"/>
              <w:left w:val="single" w:sz="4" w:space="0" w:color="000000"/>
              <w:bottom w:val="single" w:sz="4" w:space="0" w:color="000000"/>
              <w:right w:val="single" w:sz="4" w:space="0" w:color="000000"/>
            </w:tcBorders>
          </w:tcPr>
          <w:p w14:paraId="00000151" w14:textId="77777777" w:rsidR="002321F9" w:rsidRDefault="00AD0F2F">
            <w:pPr>
              <w:pStyle w:val="Normal0"/>
              <w:spacing w:line="259" w:lineRule="auto"/>
              <w:ind w:left="108" w:firstLine="0"/>
              <w:jc w:val="left"/>
            </w:pPr>
            <w:proofErr w:type="spellStart"/>
            <w:r>
              <w:rPr>
                <w:b/>
              </w:rPr>
              <w:t>Jhonnys</w:t>
            </w:r>
            <w:proofErr w:type="spellEnd"/>
            <w:r>
              <w:rPr>
                <w:b/>
              </w:rPr>
              <w:t xml:space="preserve"> Rodríguez </w:t>
            </w:r>
          </w:p>
        </w:tc>
        <w:tc>
          <w:tcPr>
            <w:tcW w:w="1560" w:type="dxa"/>
            <w:tcBorders>
              <w:top w:val="single" w:sz="4" w:space="0" w:color="000000"/>
              <w:left w:val="single" w:sz="4" w:space="0" w:color="000000"/>
              <w:bottom w:val="single" w:sz="4" w:space="0" w:color="000000"/>
              <w:right w:val="single" w:sz="4" w:space="0" w:color="000000"/>
            </w:tcBorders>
          </w:tcPr>
          <w:p w14:paraId="00000152" w14:textId="77777777" w:rsidR="002321F9" w:rsidRDefault="00AD0F2F">
            <w:pPr>
              <w:pStyle w:val="Normal0"/>
              <w:spacing w:line="259" w:lineRule="auto"/>
              <w:ind w:left="108" w:firstLine="0"/>
              <w:jc w:val="left"/>
            </w:pPr>
            <w:r>
              <w:rPr>
                <w:b/>
              </w:rPr>
              <w:t xml:space="preserve">Instructor </w:t>
            </w:r>
          </w:p>
        </w:tc>
        <w:tc>
          <w:tcPr>
            <w:tcW w:w="1481" w:type="dxa"/>
            <w:tcBorders>
              <w:top w:val="single" w:sz="4" w:space="0" w:color="000000"/>
              <w:left w:val="single" w:sz="4" w:space="0" w:color="000000"/>
              <w:bottom w:val="single" w:sz="4" w:space="0" w:color="000000"/>
              <w:right w:val="nil"/>
            </w:tcBorders>
          </w:tcPr>
          <w:p w14:paraId="00000153" w14:textId="77777777" w:rsidR="002321F9" w:rsidRDefault="00AD0F2F">
            <w:pPr>
              <w:pStyle w:val="Normal0"/>
              <w:spacing w:after="19" w:line="259" w:lineRule="auto"/>
              <w:ind w:left="108" w:firstLine="0"/>
              <w:jc w:val="left"/>
            </w:pPr>
            <w:r>
              <w:rPr>
                <w:b/>
              </w:rPr>
              <w:t xml:space="preserve">CESGE </w:t>
            </w:r>
          </w:p>
          <w:p w14:paraId="00000154" w14:textId="77777777" w:rsidR="002321F9" w:rsidRDefault="00AD0F2F">
            <w:pPr>
              <w:pStyle w:val="Normal0"/>
              <w:spacing w:line="259" w:lineRule="auto"/>
              <w:ind w:left="108" w:firstLine="0"/>
              <w:jc w:val="left"/>
            </w:pPr>
            <w:r>
              <w:rPr>
                <w:b/>
              </w:rPr>
              <w:t xml:space="preserve">R  Antioquia </w:t>
            </w:r>
          </w:p>
        </w:tc>
        <w:tc>
          <w:tcPr>
            <w:tcW w:w="218" w:type="dxa"/>
            <w:tcBorders>
              <w:top w:val="single" w:sz="4" w:space="0" w:color="000000"/>
              <w:left w:val="nil"/>
              <w:bottom w:val="single" w:sz="4" w:space="0" w:color="000000"/>
              <w:right w:val="single" w:sz="4" w:space="0" w:color="000000"/>
            </w:tcBorders>
          </w:tcPr>
          <w:p w14:paraId="00000155" w14:textId="77777777" w:rsidR="002321F9" w:rsidRDefault="00AD0F2F">
            <w:pPr>
              <w:pStyle w:val="Normal0"/>
              <w:spacing w:line="259" w:lineRule="auto"/>
              <w:ind w:left="0" w:firstLine="0"/>
            </w:pPr>
            <w:r>
              <w:rPr>
                <w:b/>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00000156" w14:textId="77777777" w:rsidR="002321F9" w:rsidRDefault="00AD0F2F">
            <w:pPr>
              <w:pStyle w:val="Normal0"/>
              <w:spacing w:line="259" w:lineRule="auto"/>
              <w:ind w:left="108" w:firstLine="0"/>
              <w:jc w:val="left"/>
            </w:pPr>
            <w:r>
              <w:rPr>
                <w:b/>
              </w:rPr>
              <w:t xml:space="preserve">Abril de 2023 </w:t>
            </w:r>
          </w:p>
        </w:tc>
      </w:tr>
    </w:tbl>
    <w:p w14:paraId="00000157" w14:textId="77777777" w:rsidR="002321F9" w:rsidRDefault="00AD0F2F">
      <w:pPr>
        <w:pStyle w:val="Normal0"/>
        <w:spacing w:after="218" w:line="259" w:lineRule="auto"/>
        <w:ind w:left="175" w:firstLine="0"/>
        <w:jc w:val="left"/>
      </w:pPr>
      <w:r>
        <w:lastRenderedPageBreak/>
        <w:t xml:space="preserve"> </w:t>
      </w:r>
    </w:p>
    <w:p w14:paraId="00000158" w14:textId="77777777" w:rsidR="002321F9" w:rsidRDefault="00AD0F2F">
      <w:pPr>
        <w:pStyle w:val="Normal0"/>
        <w:spacing w:after="8"/>
        <w:ind w:left="170" w:firstLine="535"/>
      </w:pPr>
      <w:r>
        <w:rPr>
          <w:b/>
        </w:rPr>
        <w:t xml:space="preserve">8. CONTROL DE CAMBIOS </w:t>
      </w:r>
      <w:r>
        <w:t>(diligenciar únicamente si realiza ajustes a la guía)</w:t>
      </w:r>
      <w:r>
        <w:rPr>
          <w:b/>
        </w:rPr>
        <w:t xml:space="preserve"> </w:t>
      </w:r>
    </w:p>
    <w:tbl>
      <w:tblPr>
        <w:tblStyle w:val="a5"/>
        <w:tblW w:w="9748" w:type="dxa"/>
        <w:tblInd w:w="175" w:type="dxa"/>
        <w:tblLayout w:type="fixed"/>
        <w:tblLook w:val="0400" w:firstRow="0" w:lastRow="0" w:firstColumn="0" w:lastColumn="0" w:noHBand="0" w:noVBand="1"/>
      </w:tblPr>
      <w:tblGrid>
        <w:gridCol w:w="1115"/>
        <w:gridCol w:w="2292"/>
        <w:gridCol w:w="1452"/>
        <w:gridCol w:w="1377"/>
        <w:gridCol w:w="312"/>
        <w:gridCol w:w="1405"/>
        <w:gridCol w:w="1396"/>
        <w:gridCol w:w="399"/>
      </w:tblGrid>
      <w:tr w:rsidR="002321F9" w14:paraId="688A93EC" w14:textId="77777777">
        <w:trPr>
          <w:trHeight w:val="739"/>
        </w:trPr>
        <w:tc>
          <w:tcPr>
            <w:tcW w:w="1115" w:type="dxa"/>
            <w:tcBorders>
              <w:top w:val="nil"/>
              <w:left w:val="nil"/>
              <w:bottom w:val="single" w:sz="4" w:space="0" w:color="000000"/>
              <w:right w:val="single" w:sz="4" w:space="0" w:color="000000"/>
            </w:tcBorders>
          </w:tcPr>
          <w:p w14:paraId="00000159" w14:textId="77777777" w:rsidR="002321F9" w:rsidRDefault="00AD0F2F">
            <w:pPr>
              <w:pStyle w:val="Normal0"/>
              <w:spacing w:line="259" w:lineRule="auto"/>
              <w:ind w:left="108" w:firstLine="0"/>
              <w:jc w:val="left"/>
            </w:pPr>
            <w:r>
              <w:rPr>
                <w:b/>
              </w:rPr>
              <w:t xml:space="preserve"> </w:t>
            </w:r>
          </w:p>
        </w:tc>
        <w:tc>
          <w:tcPr>
            <w:tcW w:w="2292" w:type="dxa"/>
            <w:tcBorders>
              <w:top w:val="single" w:sz="4" w:space="0" w:color="000000"/>
              <w:left w:val="single" w:sz="4" w:space="0" w:color="000000"/>
              <w:bottom w:val="single" w:sz="4" w:space="0" w:color="000000"/>
              <w:right w:val="single" w:sz="4" w:space="0" w:color="000000"/>
            </w:tcBorders>
          </w:tcPr>
          <w:p w14:paraId="0000015A" w14:textId="77777777" w:rsidR="002321F9" w:rsidRDefault="00AD0F2F">
            <w:pPr>
              <w:pStyle w:val="Normal0"/>
              <w:spacing w:line="259" w:lineRule="auto"/>
              <w:ind w:left="108" w:firstLine="0"/>
              <w:jc w:val="left"/>
            </w:pPr>
            <w:r>
              <w:rPr>
                <w:b/>
              </w:rPr>
              <w:t xml:space="preserve">Nombre </w:t>
            </w:r>
          </w:p>
        </w:tc>
        <w:tc>
          <w:tcPr>
            <w:tcW w:w="1452" w:type="dxa"/>
            <w:tcBorders>
              <w:top w:val="single" w:sz="4" w:space="0" w:color="000000"/>
              <w:left w:val="single" w:sz="4" w:space="0" w:color="000000"/>
              <w:bottom w:val="single" w:sz="4" w:space="0" w:color="000000"/>
              <w:right w:val="single" w:sz="4" w:space="0" w:color="000000"/>
            </w:tcBorders>
          </w:tcPr>
          <w:p w14:paraId="0000015B" w14:textId="77777777" w:rsidR="002321F9" w:rsidRDefault="00AD0F2F">
            <w:pPr>
              <w:pStyle w:val="Normal0"/>
              <w:spacing w:line="259" w:lineRule="auto"/>
              <w:ind w:left="108" w:firstLine="0"/>
              <w:jc w:val="left"/>
            </w:pPr>
            <w:r>
              <w:rPr>
                <w:b/>
              </w:rPr>
              <w:t xml:space="preserve">Cargo </w:t>
            </w:r>
          </w:p>
        </w:tc>
        <w:tc>
          <w:tcPr>
            <w:tcW w:w="1377" w:type="dxa"/>
            <w:tcBorders>
              <w:top w:val="single" w:sz="4" w:space="0" w:color="000000"/>
              <w:left w:val="single" w:sz="4" w:space="0" w:color="000000"/>
              <w:bottom w:val="single" w:sz="4" w:space="0" w:color="000000"/>
              <w:right w:val="nil"/>
            </w:tcBorders>
          </w:tcPr>
          <w:p w14:paraId="0000015C" w14:textId="77777777" w:rsidR="002321F9" w:rsidRDefault="00AD0F2F">
            <w:pPr>
              <w:pStyle w:val="Normal0"/>
              <w:spacing w:line="259" w:lineRule="auto"/>
              <w:ind w:left="108" w:firstLine="0"/>
            </w:pPr>
            <w:r>
              <w:rPr>
                <w:b/>
              </w:rPr>
              <w:t>Dependencia</w:t>
            </w:r>
          </w:p>
        </w:tc>
        <w:tc>
          <w:tcPr>
            <w:tcW w:w="312" w:type="dxa"/>
            <w:tcBorders>
              <w:top w:val="single" w:sz="4" w:space="0" w:color="000000"/>
              <w:left w:val="nil"/>
              <w:bottom w:val="single" w:sz="4" w:space="0" w:color="000000"/>
              <w:right w:val="single" w:sz="4" w:space="0" w:color="000000"/>
            </w:tcBorders>
          </w:tcPr>
          <w:p w14:paraId="0000015D" w14:textId="77777777" w:rsidR="002321F9" w:rsidRDefault="00AD0F2F">
            <w:pPr>
              <w:pStyle w:val="Normal0"/>
              <w:spacing w:line="259" w:lineRule="auto"/>
              <w:ind w:left="-22" w:firstLine="0"/>
              <w:jc w:val="left"/>
            </w:pPr>
            <w:r>
              <w:rPr>
                <w:b/>
              </w:rPr>
              <w:t xml:space="preserve"> </w:t>
            </w:r>
          </w:p>
        </w:tc>
        <w:tc>
          <w:tcPr>
            <w:tcW w:w="1405" w:type="dxa"/>
            <w:tcBorders>
              <w:top w:val="single" w:sz="4" w:space="0" w:color="000000"/>
              <w:left w:val="single" w:sz="4" w:space="0" w:color="000000"/>
              <w:bottom w:val="single" w:sz="4" w:space="0" w:color="000000"/>
              <w:right w:val="single" w:sz="4" w:space="0" w:color="000000"/>
            </w:tcBorders>
          </w:tcPr>
          <w:p w14:paraId="0000015E" w14:textId="77777777" w:rsidR="002321F9" w:rsidRDefault="00AD0F2F">
            <w:pPr>
              <w:pStyle w:val="Normal0"/>
              <w:spacing w:line="259" w:lineRule="auto"/>
              <w:ind w:left="108" w:firstLine="0"/>
              <w:jc w:val="left"/>
            </w:pPr>
            <w:r>
              <w:rPr>
                <w:b/>
              </w:rPr>
              <w:t xml:space="preserve">Fecha </w:t>
            </w:r>
          </w:p>
        </w:tc>
        <w:tc>
          <w:tcPr>
            <w:tcW w:w="1396" w:type="dxa"/>
            <w:tcBorders>
              <w:top w:val="single" w:sz="4" w:space="0" w:color="000000"/>
              <w:left w:val="single" w:sz="4" w:space="0" w:color="000000"/>
              <w:bottom w:val="single" w:sz="4" w:space="0" w:color="000000"/>
              <w:right w:val="nil"/>
            </w:tcBorders>
          </w:tcPr>
          <w:p w14:paraId="0000015F" w14:textId="77777777" w:rsidR="002321F9" w:rsidRDefault="00AD0F2F">
            <w:pPr>
              <w:pStyle w:val="Normal0"/>
              <w:spacing w:line="259" w:lineRule="auto"/>
              <w:ind w:left="108" w:firstLine="0"/>
              <w:jc w:val="left"/>
            </w:pPr>
            <w:r>
              <w:rPr>
                <w:b/>
              </w:rPr>
              <w:t xml:space="preserve">Razón Cambio </w:t>
            </w:r>
          </w:p>
        </w:tc>
        <w:tc>
          <w:tcPr>
            <w:tcW w:w="399" w:type="dxa"/>
            <w:tcBorders>
              <w:top w:val="single" w:sz="4" w:space="0" w:color="000000"/>
              <w:left w:val="nil"/>
              <w:bottom w:val="single" w:sz="4" w:space="0" w:color="000000"/>
              <w:right w:val="single" w:sz="4" w:space="0" w:color="000000"/>
            </w:tcBorders>
          </w:tcPr>
          <w:p w14:paraId="00000160" w14:textId="77777777" w:rsidR="002321F9" w:rsidRDefault="00AD0F2F">
            <w:pPr>
              <w:pStyle w:val="Normal0"/>
              <w:spacing w:line="259" w:lineRule="auto"/>
              <w:ind w:left="0" w:firstLine="0"/>
            </w:pPr>
            <w:r>
              <w:rPr>
                <w:b/>
              </w:rPr>
              <w:t xml:space="preserve">del </w:t>
            </w:r>
          </w:p>
        </w:tc>
      </w:tr>
      <w:tr w:rsidR="002321F9" w14:paraId="672A6659" w14:textId="77777777">
        <w:trPr>
          <w:trHeight w:val="1003"/>
        </w:trPr>
        <w:tc>
          <w:tcPr>
            <w:tcW w:w="1115" w:type="dxa"/>
            <w:tcBorders>
              <w:top w:val="single" w:sz="4" w:space="0" w:color="000000"/>
              <w:left w:val="single" w:sz="4" w:space="0" w:color="000000"/>
              <w:bottom w:val="single" w:sz="4" w:space="0" w:color="000000"/>
              <w:right w:val="single" w:sz="4" w:space="0" w:color="000000"/>
            </w:tcBorders>
          </w:tcPr>
          <w:p w14:paraId="00000161" w14:textId="77777777" w:rsidR="002321F9" w:rsidRDefault="002321F9">
            <w:pPr>
              <w:pStyle w:val="Normal0"/>
              <w:spacing w:line="259" w:lineRule="auto"/>
              <w:ind w:left="108" w:right="42" w:firstLine="0"/>
              <w:jc w:val="left"/>
              <w:rPr>
                <w:b/>
              </w:rPr>
            </w:pPr>
          </w:p>
        </w:tc>
        <w:tc>
          <w:tcPr>
            <w:tcW w:w="2292" w:type="dxa"/>
            <w:tcBorders>
              <w:top w:val="single" w:sz="4" w:space="0" w:color="000000"/>
              <w:left w:val="single" w:sz="4" w:space="0" w:color="000000"/>
              <w:bottom w:val="single" w:sz="4" w:space="0" w:color="000000"/>
              <w:right w:val="single" w:sz="4" w:space="0" w:color="000000"/>
            </w:tcBorders>
          </w:tcPr>
          <w:p w14:paraId="00000162" w14:textId="77777777" w:rsidR="002321F9" w:rsidRDefault="002321F9">
            <w:pPr>
              <w:pStyle w:val="Normal0"/>
              <w:spacing w:line="259" w:lineRule="auto"/>
              <w:ind w:left="108" w:firstLine="0"/>
              <w:jc w:val="left"/>
              <w:rPr>
                <w:b/>
              </w:rPr>
            </w:pPr>
          </w:p>
        </w:tc>
        <w:tc>
          <w:tcPr>
            <w:tcW w:w="1452" w:type="dxa"/>
            <w:tcBorders>
              <w:top w:val="single" w:sz="4" w:space="0" w:color="000000"/>
              <w:left w:val="single" w:sz="4" w:space="0" w:color="000000"/>
              <w:bottom w:val="single" w:sz="4" w:space="0" w:color="000000"/>
              <w:right w:val="single" w:sz="4" w:space="0" w:color="000000"/>
            </w:tcBorders>
          </w:tcPr>
          <w:p w14:paraId="00000163" w14:textId="77777777" w:rsidR="002321F9" w:rsidRDefault="002321F9">
            <w:pPr>
              <w:pStyle w:val="Normal0"/>
              <w:spacing w:line="259" w:lineRule="auto"/>
              <w:ind w:left="108" w:firstLine="0"/>
              <w:jc w:val="left"/>
              <w:rPr>
                <w:b/>
              </w:rPr>
            </w:pPr>
          </w:p>
        </w:tc>
        <w:tc>
          <w:tcPr>
            <w:tcW w:w="1377" w:type="dxa"/>
            <w:tcBorders>
              <w:top w:val="single" w:sz="4" w:space="0" w:color="000000"/>
              <w:left w:val="single" w:sz="4" w:space="0" w:color="000000"/>
              <w:bottom w:val="single" w:sz="4" w:space="0" w:color="000000"/>
              <w:right w:val="nil"/>
            </w:tcBorders>
          </w:tcPr>
          <w:p w14:paraId="00000164" w14:textId="77777777" w:rsidR="002321F9" w:rsidRDefault="002321F9">
            <w:pPr>
              <w:pStyle w:val="Normal0"/>
              <w:tabs>
                <w:tab w:val="center" w:pos="1092"/>
              </w:tabs>
              <w:spacing w:after="26" w:line="259" w:lineRule="auto"/>
              <w:ind w:left="0" w:firstLine="0"/>
              <w:jc w:val="left"/>
              <w:rPr>
                <w:b/>
              </w:rPr>
            </w:pPr>
          </w:p>
        </w:tc>
        <w:tc>
          <w:tcPr>
            <w:tcW w:w="312" w:type="dxa"/>
            <w:tcBorders>
              <w:top w:val="single" w:sz="4" w:space="0" w:color="000000"/>
              <w:left w:val="nil"/>
              <w:bottom w:val="single" w:sz="4" w:space="0" w:color="000000"/>
              <w:right w:val="single" w:sz="4" w:space="0" w:color="000000"/>
            </w:tcBorders>
          </w:tcPr>
          <w:p w14:paraId="00000165" w14:textId="77777777" w:rsidR="002321F9" w:rsidRDefault="002321F9">
            <w:pPr>
              <w:pStyle w:val="Normal0"/>
              <w:spacing w:line="259" w:lineRule="auto"/>
              <w:ind w:left="0" w:firstLine="0"/>
              <w:rPr>
                <w:b/>
              </w:rPr>
            </w:pPr>
          </w:p>
        </w:tc>
        <w:tc>
          <w:tcPr>
            <w:tcW w:w="1405" w:type="dxa"/>
            <w:tcBorders>
              <w:top w:val="single" w:sz="4" w:space="0" w:color="000000"/>
              <w:left w:val="single" w:sz="4" w:space="0" w:color="000000"/>
              <w:bottom w:val="single" w:sz="4" w:space="0" w:color="000000"/>
              <w:right w:val="single" w:sz="4" w:space="0" w:color="000000"/>
            </w:tcBorders>
          </w:tcPr>
          <w:p w14:paraId="00000166" w14:textId="77777777" w:rsidR="002321F9" w:rsidRDefault="002321F9">
            <w:pPr>
              <w:pStyle w:val="Normal0"/>
              <w:spacing w:line="259" w:lineRule="auto"/>
              <w:ind w:left="108" w:firstLine="0"/>
              <w:jc w:val="left"/>
              <w:rPr>
                <w:b/>
              </w:rPr>
            </w:pPr>
          </w:p>
        </w:tc>
        <w:tc>
          <w:tcPr>
            <w:tcW w:w="1396" w:type="dxa"/>
            <w:tcBorders>
              <w:top w:val="single" w:sz="4" w:space="0" w:color="000000"/>
              <w:left w:val="single" w:sz="4" w:space="0" w:color="000000"/>
              <w:bottom w:val="single" w:sz="4" w:space="0" w:color="000000"/>
              <w:right w:val="nil"/>
            </w:tcBorders>
          </w:tcPr>
          <w:p w14:paraId="00000167" w14:textId="77777777" w:rsidR="002321F9" w:rsidRDefault="002321F9">
            <w:pPr>
              <w:pStyle w:val="Normal0"/>
              <w:spacing w:line="259" w:lineRule="auto"/>
              <w:ind w:left="108" w:firstLine="0"/>
              <w:jc w:val="left"/>
              <w:rPr>
                <w:b/>
              </w:rPr>
            </w:pPr>
          </w:p>
        </w:tc>
        <w:tc>
          <w:tcPr>
            <w:tcW w:w="399" w:type="dxa"/>
            <w:tcBorders>
              <w:top w:val="single" w:sz="4" w:space="0" w:color="000000"/>
              <w:left w:val="nil"/>
              <w:bottom w:val="single" w:sz="4" w:space="0" w:color="000000"/>
              <w:right w:val="single" w:sz="4" w:space="0" w:color="000000"/>
            </w:tcBorders>
          </w:tcPr>
          <w:p w14:paraId="00000168" w14:textId="77777777" w:rsidR="002321F9" w:rsidRDefault="002321F9">
            <w:pPr>
              <w:pStyle w:val="Normal0"/>
              <w:spacing w:line="259" w:lineRule="auto"/>
              <w:ind w:left="122" w:firstLine="0"/>
              <w:jc w:val="left"/>
              <w:rPr>
                <w:b/>
              </w:rPr>
            </w:pPr>
          </w:p>
        </w:tc>
      </w:tr>
      <w:tr w:rsidR="002321F9" w14:paraId="2FD88450" w14:textId="77777777">
        <w:trPr>
          <w:trHeight w:val="1003"/>
        </w:trPr>
        <w:tc>
          <w:tcPr>
            <w:tcW w:w="1115" w:type="dxa"/>
            <w:tcBorders>
              <w:top w:val="single" w:sz="4" w:space="0" w:color="000000"/>
              <w:left w:val="single" w:sz="4" w:space="0" w:color="000000"/>
              <w:bottom w:val="single" w:sz="4" w:space="0" w:color="000000"/>
              <w:right w:val="single" w:sz="4" w:space="0" w:color="000000"/>
            </w:tcBorders>
          </w:tcPr>
          <w:p w14:paraId="00000169" w14:textId="77777777" w:rsidR="002321F9" w:rsidRDefault="00AD0F2F">
            <w:pPr>
              <w:pStyle w:val="Normal0"/>
              <w:spacing w:line="259" w:lineRule="auto"/>
              <w:ind w:left="108" w:right="42" w:firstLine="0"/>
              <w:jc w:val="left"/>
            </w:pPr>
            <w:r>
              <w:rPr>
                <w:b/>
              </w:rPr>
              <w:t xml:space="preserve">Autor (es) </w:t>
            </w:r>
          </w:p>
        </w:tc>
        <w:tc>
          <w:tcPr>
            <w:tcW w:w="2292" w:type="dxa"/>
            <w:tcBorders>
              <w:top w:val="single" w:sz="4" w:space="0" w:color="000000"/>
              <w:left w:val="single" w:sz="4" w:space="0" w:color="000000"/>
              <w:bottom w:val="single" w:sz="4" w:space="0" w:color="000000"/>
              <w:right w:val="single" w:sz="4" w:space="0" w:color="000000"/>
            </w:tcBorders>
          </w:tcPr>
          <w:p w14:paraId="0000016A" w14:textId="77777777" w:rsidR="002321F9" w:rsidRDefault="00AD0F2F">
            <w:pPr>
              <w:pStyle w:val="Normal0"/>
              <w:spacing w:line="259" w:lineRule="auto"/>
              <w:ind w:left="108" w:firstLine="0"/>
              <w:jc w:val="left"/>
            </w:pPr>
            <w:r>
              <w:rPr>
                <w:b/>
              </w:rPr>
              <w:t xml:space="preserve">Newton W. </w:t>
            </w:r>
            <w:proofErr w:type="spellStart"/>
            <w:r>
              <w:rPr>
                <w:b/>
              </w:rPr>
              <w:t>Pomare</w:t>
            </w:r>
            <w:proofErr w:type="spellEnd"/>
            <w:r>
              <w:rPr>
                <w:b/>
              </w:rPr>
              <w:t xml:space="preserve"> G. </w:t>
            </w:r>
          </w:p>
        </w:tc>
        <w:tc>
          <w:tcPr>
            <w:tcW w:w="1452" w:type="dxa"/>
            <w:tcBorders>
              <w:top w:val="single" w:sz="4" w:space="0" w:color="000000"/>
              <w:left w:val="single" w:sz="4" w:space="0" w:color="000000"/>
              <w:bottom w:val="single" w:sz="4" w:space="0" w:color="000000"/>
              <w:right w:val="single" w:sz="4" w:space="0" w:color="000000"/>
            </w:tcBorders>
          </w:tcPr>
          <w:p w14:paraId="0000016B" w14:textId="77777777" w:rsidR="002321F9" w:rsidRDefault="00AD0F2F">
            <w:pPr>
              <w:pStyle w:val="Normal0"/>
              <w:spacing w:line="259" w:lineRule="auto"/>
              <w:ind w:left="108" w:firstLine="0"/>
              <w:jc w:val="left"/>
            </w:pPr>
            <w:r>
              <w:rPr>
                <w:b/>
              </w:rPr>
              <w:t xml:space="preserve">Instructor </w:t>
            </w:r>
          </w:p>
        </w:tc>
        <w:tc>
          <w:tcPr>
            <w:tcW w:w="1377" w:type="dxa"/>
            <w:tcBorders>
              <w:top w:val="single" w:sz="4" w:space="0" w:color="000000"/>
              <w:left w:val="single" w:sz="4" w:space="0" w:color="000000"/>
              <w:bottom w:val="single" w:sz="4" w:space="0" w:color="000000"/>
              <w:right w:val="nil"/>
            </w:tcBorders>
          </w:tcPr>
          <w:p w14:paraId="0000016C" w14:textId="77777777" w:rsidR="002321F9" w:rsidRDefault="00AD0F2F">
            <w:pPr>
              <w:pStyle w:val="Normal0"/>
              <w:tabs>
                <w:tab w:val="center" w:pos="1092"/>
              </w:tabs>
              <w:spacing w:after="26" w:line="259" w:lineRule="auto"/>
              <w:ind w:left="0" w:firstLine="0"/>
              <w:jc w:val="left"/>
            </w:pPr>
            <w:r>
              <w:rPr>
                <w:b/>
              </w:rPr>
              <w:t xml:space="preserve">CESGE </w:t>
            </w:r>
            <w:r>
              <w:rPr>
                <w:b/>
              </w:rPr>
              <w:tab/>
              <w:t xml:space="preserve">– </w:t>
            </w:r>
          </w:p>
          <w:p w14:paraId="0000016D" w14:textId="77777777" w:rsidR="002321F9" w:rsidRDefault="00AD0F2F">
            <w:pPr>
              <w:pStyle w:val="Normal0"/>
              <w:spacing w:line="259" w:lineRule="auto"/>
              <w:ind w:left="108" w:firstLine="0"/>
              <w:jc w:val="left"/>
            </w:pPr>
            <w:r>
              <w:rPr>
                <w:b/>
              </w:rPr>
              <w:t xml:space="preserve">Antioquia </w:t>
            </w:r>
          </w:p>
        </w:tc>
        <w:tc>
          <w:tcPr>
            <w:tcW w:w="312" w:type="dxa"/>
            <w:tcBorders>
              <w:top w:val="single" w:sz="4" w:space="0" w:color="000000"/>
              <w:left w:val="nil"/>
              <w:bottom w:val="single" w:sz="4" w:space="0" w:color="000000"/>
              <w:right w:val="single" w:sz="4" w:space="0" w:color="000000"/>
            </w:tcBorders>
          </w:tcPr>
          <w:p w14:paraId="0000016E" w14:textId="77777777" w:rsidR="002321F9" w:rsidRDefault="00AD0F2F">
            <w:pPr>
              <w:pStyle w:val="Normal0"/>
              <w:spacing w:line="259" w:lineRule="auto"/>
              <w:ind w:left="0" w:firstLine="0"/>
            </w:pPr>
            <w:r>
              <w:rPr>
                <w:b/>
              </w:rPr>
              <w:t xml:space="preserve">R. </w:t>
            </w:r>
          </w:p>
        </w:tc>
        <w:tc>
          <w:tcPr>
            <w:tcW w:w="1405" w:type="dxa"/>
            <w:tcBorders>
              <w:top w:val="single" w:sz="4" w:space="0" w:color="000000"/>
              <w:left w:val="single" w:sz="4" w:space="0" w:color="000000"/>
              <w:bottom w:val="single" w:sz="4" w:space="0" w:color="000000"/>
              <w:right w:val="single" w:sz="4" w:space="0" w:color="000000"/>
            </w:tcBorders>
          </w:tcPr>
          <w:p w14:paraId="0000016F" w14:textId="77777777" w:rsidR="002321F9" w:rsidRDefault="00AD0F2F">
            <w:pPr>
              <w:pStyle w:val="Normal0"/>
              <w:spacing w:line="259" w:lineRule="auto"/>
              <w:ind w:left="108" w:firstLine="0"/>
              <w:jc w:val="left"/>
            </w:pPr>
            <w:r>
              <w:rPr>
                <w:b/>
              </w:rPr>
              <w:t xml:space="preserve">28/01/2020 </w:t>
            </w:r>
          </w:p>
        </w:tc>
        <w:tc>
          <w:tcPr>
            <w:tcW w:w="1396" w:type="dxa"/>
            <w:tcBorders>
              <w:top w:val="single" w:sz="4" w:space="0" w:color="000000"/>
              <w:left w:val="single" w:sz="4" w:space="0" w:color="000000"/>
              <w:bottom w:val="single" w:sz="4" w:space="0" w:color="000000"/>
              <w:right w:val="nil"/>
            </w:tcBorders>
          </w:tcPr>
          <w:p w14:paraId="00000170" w14:textId="77777777" w:rsidR="002321F9" w:rsidRDefault="00AD0F2F">
            <w:pPr>
              <w:pStyle w:val="Normal0"/>
              <w:spacing w:line="259" w:lineRule="auto"/>
              <w:ind w:left="108" w:firstLine="0"/>
              <w:jc w:val="left"/>
            </w:pPr>
            <w:r>
              <w:rPr>
                <w:b/>
              </w:rPr>
              <w:t xml:space="preserve">Adaptación proyecto Técnico </w:t>
            </w:r>
          </w:p>
        </w:tc>
        <w:tc>
          <w:tcPr>
            <w:tcW w:w="399" w:type="dxa"/>
            <w:tcBorders>
              <w:top w:val="single" w:sz="4" w:space="0" w:color="000000"/>
              <w:left w:val="nil"/>
              <w:bottom w:val="single" w:sz="4" w:space="0" w:color="000000"/>
              <w:right w:val="single" w:sz="4" w:space="0" w:color="000000"/>
            </w:tcBorders>
          </w:tcPr>
          <w:p w14:paraId="00000171" w14:textId="77777777" w:rsidR="002321F9" w:rsidRDefault="00AD0F2F">
            <w:pPr>
              <w:pStyle w:val="Normal0"/>
              <w:spacing w:line="259" w:lineRule="auto"/>
              <w:ind w:left="122" w:firstLine="0"/>
              <w:jc w:val="left"/>
            </w:pPr>
            <w:r>
              <w:rPr>
                <w:b/>
              </w:rPr>
              <w:t xml:space="preserve">al </w:t>
            </w:r>
          </w:p>
        </w:tc>
      </w:tr>
      <w:tr w:rsidR="002321F9" w14:paraId="540CCB29" w14:textId="77777777">
        <w:trPr>
          <w:trHeight w:val="521"/>
        </w:trPr>
        <w:tc>
          <w:tcPr>
            <w:tcW w:w="1115" w:type="dxa"/>
            <w:tcBorders>
              <w:top w:val="single" w:sz="4" w:space="0" w:color="000000"/>
              <w:left w:val="single" w:sz="4" w:space="0" w:color="000000"/>
              <w:bottom w:val="nil"/>
              <w:right w:val="single" w:sz="4" w:space="0" w:color="000000"/>
            </w:tcBorders>
          </w:tcPr>
          <w:p w14:paraId="00000172" w14:textId="77777777" w:rsidR="002321F9" w:rsidRDefault="00AD0F2F">
            <w:pPr>
              <w:pStyle w:val="Normal0"/>
              <w:spacing w:line="259" w:lineRule="auto"/>
              <w:ind w:left="108" w:right="42" w:firstLine="0"/>
              <w:jc w:val="left"/>
            </w:pPr>
            <w:r>
              <w:rPr>
                <w:b/>
              </w:rPr>
              <w:t xml:space="preserve">Autor (es) </w:t>
            </w:r>
          </w:p>
        </w:tc>
        <w:tc>
          <w:tcPr>
            <w:tcW w:w="2292" w:type="dxa"/>
            <w:tcBorders>
              <w:top w:val="single" w:sz="4" w:space="0" w:color="000000"/>
              <w:left w:val="single" w:sz="4" w:space="0" w:color="000000"/>
              <w:bottom w:val="nil"/>
              <w:right w:val="single" w:sz="4" w:space="0" w:color="000000"/>
            </w:tcBorders>
          </w:tcPr>
          <w:p w14:paraId="00000173" w14:textId="77777777" w:rsidR="002321F9" w:rsidRDefault="00AD0F2F">
            <w:pPr>
              <w:pStyle w:val="Normal0"/>
              <w:tabs>
                <w:tab w:val="right" w:pos="2268"/>
              </w:tabs>
              <w:spacing w:after="23" w:line="259" w:lineRule="auto"/>
              <w:ind w:left="0" w:firstLine="0"/>
              <w:jc w:val="left"/>
            </w:pPr>
            <w:proofErr w:type="spellStart"/>
            <w:r>
              <w:rPr>
                <w:b/>
              </w:rPr>
              <w:t>Ediccson</w:t>
            </w:r>
            <w:proofErr w:type="spellEnd"/>
            <w:r>
              <w:rPr>
                <w:b/>
              </w:rPr>
              <w:t xml:space="preserve"> </w:t>
            </w:r>
            <w:r>
              <w:rPr>
                <w:b/>
              </w:rPr>
              <w:tab/>
              <w:t xml:space="preserve">Manuel </w:t>
            </w:r>
          </w:p>
          <w:p w14:paraId="00000174" w14:textId="77777777" w:rsidR="002321F9" w:rsidRDefault="00AD0F2F">
            <w:pPr>
              <w:pStyle w:val="Normal0"/>
              <w:spacing w:line="259" w:lineRule="auto"/>
              <w:ind w:left="108" w:firstLine="0"/>
              <w:jc w:val="left"/>
            </w:pPr>
            <w:r>
              <w:rPr>
                <w:b/>
              </w:rPr>
              <w:t xml:space="preserve">Quiroz Hoyos </w:t>
            </w:r>
          </w:p>
        </w:tc>
        <w:tc>
          <w:tcPr>
            <w:tcW w:w="1452" w:type="dxa"/>
            <w:tcBorders>
              <w:top w:val="single" w:sz="4" w:space="0" w:color="000000"/>
              <w:left w:val="single" w:sz="4" w:space="0" w:color="000000"/>
              <w:bottom w:val="nil"/>
              <w:right w:val="single" w:sz="4" w:space="0" w:color="000000"/>
            </w:tcBorders>
          </w:tcPr>
          <w:p w14:paraId="00000175" w14:textId="77777777" w:rsidR="002321F9" w:rsidRDefault="00AD0F2F">
            <w:pPr>
              <w:pStyle w:val="Normal0"/>
              <w:spacing w:line="259" w:lineRule="auto"/>
              <w:ind w:left="108" w:firstLine="0"/>
              <w:jc w:val="left"/>
            </w:pPr>
            <w:r>
              <w:rPr>
                <w:b/>
              </w:rPr>
              <w:t xml:space="preserve">Instructor </w:t>
            </w:r>
          </w:p>
        </w:tc>
        <w:tc>
          <w:tcPr>
            <w:tcW w:w="1377" w:type="dxa"/>
            <w:tcBorders>
              <w:top w:val="single" w:sz="4" w:space="0" w:color="000000"/>
              <w:left w:val="single" w:sz="4" w:space="0" w:color="000000"/>
              <w:bottom w:val="nil"/>
              <w:right w:val="nil"/>
            </w:tcBorders>
          </w:tcPr>
          <w:p w14:paraId="00000176" w14:textId="77777777" w:rsidR="002321F9" w:rsidRDefault="00AD0F2F">
            <w:pPr>
              <w:pStyle w:val="Normal0"/>
              <w:tabs>
                <w:tab w:val="center" w:pos="1092"/>
              </w:tabs>
              <w:spacing w:after="23" w:line="259" w:lineRule="auto"/>
              <w:ind w:left="0" w:firstLine="0"/>
              <w:jc w:val="left"/>
            </w:pPr>
            <w:r>
              <w:rPr>
                <w:b/>
              </w:rPr>
              <w:t xml:space="preserve">CESGE </w:t>
            </w:r>
            <w:r>
              <w:rPr>
                <w:b/>
              </w:rPr>
              <w:tab/>
              <w:t xml:space="preserve">– </w:t>
            </w:r>
          </w:p>
          <w:p w14:paraId="00000177" w14:textId="77777777" w:rsidR="002321F9" w:rsidRDefault="00AD0F2F">
            <w:pPr>
              <w:pStyle w:val="Normal0"/>
              <w:spacing w:line="259" w:lineRule="auto"/>
              <w:ind w:left="108" w:firstLine="0"/>
              <w:jc w:val="left"/>
            </w:pPr>
            <w:r>
              <w:rPr>
                <w:b/>
              </w:rPr>
              <w:t xml:space="preserve">Antioquia </w:t>
            </w:r>
          </w:p>
        </w:tc>
        <w:tc>
          <w:tcPr>
            <w:tcW w:w="312" w:type="dxa"/>
            <w:tcBorders>
              <w:top w:val="single" w:sz="4" w:space="0" w:color="000000"/>
              <w:left w:val="nil"/>
              <w:bottom w:val="nil"/>
              <w:right w:val="single" w:sz="4" w:space="0" w:color="000000"/>
            </w:tcBorders>
          </w:tcPr>
          <w:p w14:paraId="00000178" w14:textId="77777777" w:rsidR="002321F9" w:rsidRDefault="00AD0F2F">
            <w:pPr>
              <w:pStyle w:val="Normal0"/>
              <w:spacing w:line="259" w:lineRule="auto"/>
              <w:ind w:left="0" w:firstLine="0"/>
            </w:pPr>
            <w:r>
              <w:rPr>
                <w:b/>
              </w:rPr>
              <w:t xml:space="preserve">R. </w:t>
            </w:r>
          </w:p>
        </w:tc>
        <w:tc>
          <w:tcPr>
            <w:tcW w:w="1405" w:type="dxa"/>
            <w:tcBorders>
              <w:top w:val="single" w:sz="4" w:space="0" w:color="000000"/>
              <w:left w:val="single" w:sz="4" w:space="0" w:color="000000"/>
              <w:bottom w:val="nil"/>
              <w:right w:val="single" w:sz="4" w:space="0" w:color="000000"/>
            </w:tcBorders>
          </w:tcPr>
          <w:p w14:paraId="00000179" w14:textId="77777777" w:rsidR="002321F9" w:rsidRDefault="00AD0F2F">
            <w:pPr>
              <w:pStyle w:val="Normal0"/>
              <w:spacing w:line="259" w:lineRule="auto"/>
              <w:ind w:left="108" w:firstLine="0"/>
              <w:jc w:val="left"/>
            </w:pPr>
            <w:r>
              <w:rPr>
                <w:b/>
              </w:rPr>
              <w:t xml:space="preserve">08/03/2020 </w:t>
            </w:r>
          </w:p>
        </w:tc>
        <w:tc>
          <w:tcPr>
            <w:tcW w:w="1396" w:type="dxa"/>
            <w:tcBorders>
              <w:top w:val="single" w:sz="4" w:space="0" w:color="000000"/>
              <w:left w:val="single" w:sz="4" w:space="0" w:color="000000"/>
              <w:bottom w:val="nil"/>
              <w:right w:val="nil"/>
            </w:tcBorders>
          </w:tcPr>
          <w:p w14:paraId="0000017A" w14:textId="77777777" w:rsidR="002321F9" w:rsidRDefault="00AD0F2F">
            <w:pPr>
              <w:pStyle w:val="Normal0"/>
              <w:spacing w:line="259" w:lineRule="auto"/>
              <w:ind w:left="108" w:firstLine="0"/>
              <w:jc w:val="left"/>
            </w:pPr>
            <w:r>
              <w:rPr>
                <w:b/>
              </w:rPr>
              <w:t xml:space="preserve">Adaptación proyecto </w:t>
            </w:r>
          </w:p>
        </w:tc>
        <w:tc>
          <w:tcPr>
            <w:tcW w:w="399" w:type="dxa"/>
            <w:tcBorders>
              <w:top w:val="single" w:sz="4" w:space="0" w:color="000000"/>
              <w:left w:val="nil"/>
              <w:bottom w:val="nil"/>
              <w:right w:val="single" w:sz="4" w:space="0" w:color="000000"/>
            </w:tcBorders>
          </w:tcPr>
          <w:p w14:paraId="0000017B" w14:textId="77777777" w:rsidR="002321F9" w:rsidRDefault="00AD0F2F">
            <w:pPr>
              <w:pStyle w:val="Normal0"/>
              <w:spacing w:line="259" w:lineRule="auto"/>
              <w:ind w:left="122" w:firstLine="0"/>
              <w:jc w:val="left"/>
            </w:pPr>
            <w:r>
              <w:rPr>
                <w:b/>
              </w:rPr>
              <w:t xml:space="preserve">al </w:t>
            </w:r>
          </w:p>
        </w:tc>
      </w:tr>
      <w:tr w:rsidR="002321F9" w14:paraId="7EF004B5" w14:textId="77777777">
        <w:trPr>
          <w:trHeight w:val="264"/>
        </w:trPr>
        <w:tc>
          <w:tcPr>
            <w:tcW w:w="1115" w:type="dxa"/>
            <w:tcBorders>
              <w:top w:val="nil"/>
              <w:left w:val="single" w:sz="4" w:space="0" w:color="000000"/>
              <w:bottom w:val="nil"/>
              <w:right w:val="single" w:sz="4" w:space="0" w:color="000000"/>
            </w:tcBorders>
          </w:tcPr>
          <w:p w14:paraId="0000017C" w14:textId="77777777" w:rsidR="002321F9" w:rsidRDefault="002321F9">
            <w:pPr>
              <w:pStyle w:val="Normal0"/>
              <w:spacing w:after="160" w:line="259" w:lineRule="auto"/>
              <w:ind w:left="0" w:firstLine="0"/>
              <w:jc w:val="left"/>
            </w:pPr>
          </w:p>
        </w:tc>
        <w:tc>
          <w:tcPr>
            <w:tcW w:w="2292" w:type="dxa"/>
            <w:tcBorders>
              <w:top w:val="nil"/>
              <w:left w:val="single" w:sz="4" w:space="0" w:color="000000"/>
              <w:bottom w:val="nil"/>
              <w:right w:val="single" w:sz="4" w:space="0" w:color="000000"/>
            </w:tcBorders>
          </w:tcPr>
          <w:p w14:paraId="0000017D" w14:textId="77777777" w:rsidR="002321F9" w:rsidRDefault="002321F9">
            <w:pPr>
              <w:pStyle w:val="Normal0"/>
              <w:spacing w:after="160" w:line="259" w:lineRule="auto"/>
              <w:ind w:left="0" w:firstLine="0"/>
              <w:jc w:val="left"/>
            </w:pPr>
          </w:p>
        </w:tc>
        <w:tc>
          <w:tcPr>
            <w:tcW w:w="1452" w:type="dxa"/>
            <w:tcBorders>
              <w:top w:val="nil"/>
              <w:left w:val="single" w:sz="4" w:space="0" w:color="000000"/>
              <w:bottom w:val="nil"/>
              <w:right w:val="single" w:sz="4" w:space="0" w:color="000000"/>
            </w:tcBorders>
          </w:tcPr>
          <w:p w14:paraId="0000017E" w14:textId="77777777" w:rsidR="002321F9" w:rsidRDefault="002321F9">
            <w:pPr>
              <w:pStyle w:val="Normal0"/>
              <w:spacing w:after="160" w:line="259" w:lineRule="auto"/>
              <w:ind w:left="0" w:firstLine="0"/>
              <w:jc w:val="left"/>
            </w:pPr>
          </w:p>
        </w:tc>
        <w:tc>
          <w:tcPr>
            <w:tcW w:w="1377" w:type="dxa"/>
            <w:tcBorders>
              <w:top w:val="nil"/>
              <w:left w:val="single" w:sz="4" w:space="0" w:color="000000"/>
              <w:bottom w:val="nil"/>
              <w:right w:val="nil"/>
            </w:tcBorders>
          </w:tcPr>
          <w:p w14:paraId="0000017F" w14:textId="77777777" w:rsidR="002321F9" w:rsidRDefault="002321F9">
            <w:pPr>
              <w:pStyle w:val="Normal0"/>
              <w:spacing w:after="160" w:line="259" w:lineRule="auto"/>
              <w:ind w:left="0" w:firstLine="0"/>
              <w:jc w:val="left"/>
            </w:pPr>
          </w:p>
        </w:tc>
        <w:tc>
          <w:tcPr>
            <w:tcW w:w="312" w:type="dxa"/>
            <w:tcBorders>
              <w:top w:val="nil"/>
              <w:left w:val="nil"/>
              <w:bottom w:val="nil"/>
              <w:right w:val="single" w:sz="4" w:space="0" w:color="000000"/>
            </w:tcBorders>
          </w:tcPr>
          <w:p w14:paraId="00000180" w14:textId="77777777" w:rsidR="002321F9" w:rsidRDefault="002321F9">
            <w:pPr>
              <w:pStyle w:val="Normal0"/>
              <w:spacing w:after="160" w:line="259" w:lineRule="auto"/>
              <w:ind w:left="0" w:firstLine="0"/>
              <w:jc w:val="left"/>
            </w:pPr>
          </w:p>
        </w:tc>
        <w:tc>
          <w:tcPr>
            <w:tcW w:w="1405" w:type="dxa"/>
            <w:tcBorders>
              <w:top w:val="nil"/>
              <w:left w:val="single" w:sz="4" w:space="0" w:color="000000"/>
              <w:bottom w:val="nil"/>
              <w:right w:val="single" w:sz="4" w:space="0" w:color="000000"/>
            </w:tcBorders>
          </w:tcPr>
          <w:p w14:paraId="00000181" w14:textId="77777777" w:rsidR="002321F9" w:rsidRDefault="002321F9">
            <w:pPr>
              <w:pStyle w:val="Normal0"/>
              <w:spacing w:after="160" w:line="259" w:lineRule="auto"/>
              <w:ind w:left="0" w:firstLine="0"/>
              <w:jc w:val="left"/>
            </w:pPr>
          </w:p>
        </w:tc>
        <w:tc>
          <w:tcPr>
            <w:tcW w:w="1396" w:type="dxa"/>
            <w:tcBorders>
              <w:top w:val="nil"/>
              <w:left w:val="single" w:sz="4" w:space="0" w:color="000000"/>
              <w:bottom w:val="nil"/>
              <w:right w:val="nil"/>
            </w:tcBorders>
          </w:tcPr>
          <w:p w14:paraId="00000182" w14:textId="77777777" w:rsidR="002321F9" w:rsidRDefault="00AD0F2F">
            <w:pPr>
              <w:pStyle w:val="Normal0"/>
              <w:spacing w:line="259" w:lineRule="auto"/>
              <w:ind w:left="108" w:firstLine="0"/>
              <w:jc w:val="left"/>
            </w:pPr>
            <w:r>
              <w:rPr>
                <w:b/>
              </w:rPr>
              <w:t xml:space="preserve">Técnico </w:t>
            </w:r>
          </w:p>
        </w:tc>
        <w:tc>
          <w:tcPr>
            <w:tcW w:w="399" w:type="dxa"/>
            <w:tcBorders>
              <w:top w:val="nil"/>
              <w:left w:val="nil"/>
              <w:bottom w:val="nil"/>
              <w:right w:val="single" w:sz="4" w:space="0" w:color="000000"/>
            </w:tcBorders>
          </w:tcPr>
          <w:p w14:paraId="00000183" w14:textId="77777777" w:rsidR="002321F9" w:rsidRDefault="00AD0F2F">
            <w:pPr>
              <w:pStyle w:val="Normal0"/>
              <w:spacing w:line="259" w:lineRule="auto"/>
              <w:ind w:left="0" w:right="86" w:firstLine="0"/>
              <w:jc w:val="right"/>
            </w:pPr>
            <w:r>
              <w:rPr>
                <w:b/>
              </w:rPr>
              <w:t xml:space="preserve">y </w:t>
            </w:r>
          </w:p>
        </w:tc>
      </w:tr>
      <w:tr w:rsidR="002321F9" w14:paraId="3EC965CF" w14:textId="77777777">
        <w:trPr>
          <w:trHeight w:val="749"/>
        </w:trPr>
        <w:tc>
          <w:tcPr>
            <w:tcW w:w="1115" w:type="dxa"/>
            <w:tcBorders>
              <w:top w:val="nil"/>
              <w:left w:val="single" w:sz="4" w:space="0" w:color="000000"/>
              <w:bottom w:val="single" w:sz="4" w:space="0" w:color="000000"/>
              <w:right w:val="single" w:sz="4" w:space="0" w:color="000000"/>
            </w:tcBorders>
          </w:tcPr>
          <w:p w14:paraId="00000184" w14:textId="77777777" w:rsidR="002321F9" w:rsidRDefault="002321F9">
            <w:pPr>
              <w:pStyle w:val="Normal0"/>
              <w:spacing w:after="160" w:line="259" w:lineRule="auto"/>
              <w:ind w:left="0" w:firstLine="0"/>
              <w:jc w:val="left"/>
            </w:pPr>
          </w:p>
        </w:tc>
        <w:tc>
          <w:tcPr>
            <w:tcW w:w="2292" w:type="dxa"/>
            <w:tcBorders>
              <w:top w:val="nil"/>
              <w:left w:val="single" w:sz="4" w:space="0" w:color="000000"/>
              <w:bottom w:val="single" w:sz="4" w:space="0" w:color="000000"/>
              <w:right w:val="single" w:sz="4" w:space="0" w:color="000000"/>
            </w:tcBorders>
          </w:tcPr>
          <w:p w14:paraId="00000185" w14:textId="77777777" w:rsidR="002321F9" w:rsidRDefault="002321F9">
            <w:pPr>
              <w:pStyle w:val="Normal0"/>
              <w:spacing w:after="160" w:line="259" w:lineRule="auto"/>
              <w:ind w:left="0" w:firstLine="0"/>
              <w:jc w:val="left"/>
            </w:pPr>
          </w:p>
        </w:tc>
        <w:tc>
          <w:tcPr>
            <w:tcW w:w="1452" w:type="dxa"/>
            <w:tcBorders>
              <w:top w:val="nil"/>
              <w:left w:val="single" w:sz="4" w:space="0" w:color="000000"/>
              <w:bottom w:val="single" w:sz="4" w:space="0" w:color="000000"/>
              <w:right w:val="single" w:sz="4" w:space="0" w:color="000000"/>
            </w:tcBorders>
          </w:tcPr>
          <w:p w14:paraId="00000186" w14:textId="77777777" w:rsidR="002321F9" w:rsidRDefault="002321F9">
            <w:pPr>
              <w:pStyle w:val="Normal0"/>
              <w:spacing w:after="160" w:line="259" w:lineRule="auto"/>
              <w:ind w:left="0" w:firstLine="0"/>
              <w:jc w:val="left"/>
            </w:pPr>
          </w:p>
        </w:tc>
        <w:tc>
          <w:tcPr>
            <w:tcW w:w="1377" w:type="dxa"/>
            <w:tcBorders>
              <w:top w:val="nil"/>
              <w:left w:val="single" w:sz="4" w:space="0" w:color="000000"/>
              <w:bottom w:val="single" w:sz="4" w:space="0" w:color="000000"/>
              <w:right w:val="nil"/>
            </w:tcBorders>
          </w:tcPr>
          <w:p w14:paraId="00000187" w14:textId="77777777" w:rsidR="002321F9" w:rsidRDefault="002321F9">
            <w:pPr>
              <w:pStyle w:val="Normal0"/>
              <w:spacing w:after="160" w:line="259" w:lineRule="auto"/>
              <w:ind w:left="0" w:firstLine="0"/>
              <w:jc w:val="left"/>
            </w:pPr>
          </w:p>
        </w:tc>
        <w:tc>
          <w:tcPr>
            <w:tcW w:w="312" w:type="dxa"/>
            <w:tcBorders>
              <w:top w:val="nil"/>
              <w:left w:val="nil"/>
              <w:bottom w:val="single" w:sz="4" w:space="0" w:color="000000"/>
              <w:right w:val="single" w:sz="4" w:space="0" w:color="000000"/>
            </w:tcBorders>
          </w:tcPr>
          <w:p w14:paraId="00000188" w14:textId="77777777" w:rsidR="002321F9" w:rsidRDefault="002321F9">
            <w:pPr>
              <w:pStyle w:val="Normal0"/>
              <w:spacing w:after="160" w:line="259" w:lineRule="auto"/>
              <w:ind w:left="0" w:firstLine="0"/>
              <w:jc w:val="left"/>
            </w:pPr>
          </w:p>
        </w:tc>
        <w:tc>
          <w:tcPr>
            <w:tcW w:w="1405" w:type="dxa"/>
            <w:tcBorders>
              <w:top w:val="nil"/>
              <w:left w:val="single" w:sz="4" w:space="0" w:color="000000"/>
              <w:bottom w:val="single" w:sz="4" w:space="0" w:color="000000"/>
              <w:right w:val="single" w:sz="4" w:space="0" w:color="000000"/>
            </w:tcBorders>
          </w:tcPr>
          <w:p w14:paraId="00000189" w14:textId="77777777" w:rsidR="002321F9" w:rsidRDefault="002321F9">
            <w:pPr>
              <w:pStyle w:val="Normal0"/>
              <w:spacing w:after="160" w:line="259" w:lineRule="auto"/>
              <w:ind w:left="0" w:firstLine="0"/>
              <w:jc w:val="left"/>
            </w:pPr>
          </w:p>
        </w:tc>
        <w:tc>
          <w:tcPr>
            <w:tcW w:w="1396" w:type="dxa"/>
            <w:tcBorders>
              <w:top w:val="nil"/>
              <w:left w:val="single" w:sz="4" w:space="0" w:color="000000"/>
              <w:bottom w:val="single" w:sz="4" w:space="0" w:color="000000"/>
              <w:right w:val="nil"/>
            </w:tcBorders>
          </w:tcPr>
          <w:p w14:paraId="0000018A" w14:textId="77777777" w:rsidR="002321F9" w:rsidRDefault="00AD0F2F">
            <w:pPr>
              <w:pStyle w:val="Normal0"/>
              <w:spacing w:line="259" w:lineRule="auto"/>
              <w:ind w:left="108" w:firstLine="0"/>
              <w:jc w:val="left"/>
            </w:pPr>
            <w:r>
              <w:rPr>
                <w:b/>
              </w:rPr>
              <w:t xml:space="preserve">cambio pensum </w:t>
            </w:r>
          </w:p>
        </w:tc>
        <w:tc>
          <w:tcPr>
            <w:tcW w:w="399" w:type="dxa"/>
            <w:tcBorders>
              <w:top w:val="nil"/>
              <w:left w:val="nil"/>
              <w:bottom w:val="single" w:sz="4" w:space="0" w:color="000000"/>
              <w:right w:val="single" w:sz="4" w:space="0" w:color="000000"/>
            </w:tcBorders>
          </w:tcPr>
          <w:p w14:paraId="0000018B" w14:textId="77777777" w:rsidR="002321F9" w:rsidRDefault="00AD0F2F">
            <w:pPr>
              <w:pStyle w:val="Normal0"/>
              <w:spacing w:line="259" w:lineRule="auto"/>
              <w:ind w:left="56" w:firstLine="0"/>
            </w:pPr>
            <w:r>
              <w:rPr>
                <w:b/>
              </w:rPr>
              <w:t xml:space="preserve">de </w:t>
            </w:r>
          </w:p>
        </w:tc>
      </w:tr>
      <w:tr w:rsidR="002321F9" w14:paraId="21FC92E2" w14:textId="77777777">
        <w:trPr>
          <w:trHeight w:val="1003"/>
        </w:trPr>
        <w:tc>
          <w:tcPr>
            <w:tcW w:w="1115" w:type="dxa"/>
            <w:tcBorders>
              <w:top w:val="single" w:sz="4" w:space="0" w:color="000000"/>
              <w:left w:val="single" w:sz="4" w:space="0" w:color="000000"/>
              <w:bottom w:val="single" w:sz="4" w:space="0" w:color="000000"/>
              <w:right w:val="single" w:sz="4" w:space="0" w:color="000000"/>
            </w:tcBorders>
          </w:tcPr>
          <w:p w14:paraId="0000018C" w14:textId="77777777" w:rsidR="002321F9" w:rsidRDefault="00AD0F2F">
            <w:pPr>
              <w:pStyle w:val="Normal0"/>
              <w:spacing w:line="259" w:lineRule="auto"/>
              <w:ind w:left="108" w:right="42" w:firstLine="0"/>
              <w:jc w:val="left"/>
            </w:pPr>
            <w:r>
              <w:rPr>
                <w:b/>
              </w:rPr>
              <w:t xml:space="preserve">Autor (es) </w:t>
            </w:r>
          </w:p>
        </w:tc>
        <w:tc>
          <w:tcPr>
            <w:tcW w:w="2292" w:type="dxa"/>
            <w:tcBorders>
              <w:top w:val="single" w:sz="4" w:space="0" w:color="000000"/>
              <w:left w:val="single" w:sz="4" w:space="0" w:color="000000"/>
              <w:bottom w:val="single" w:sz="4" w:space="0" w:color="000000"/>
              <w:right w:val="single" w:sz="4" w:space="0" w:color="000000"/>
            </w:tcBorders>
          </w:tcPr>
          <w:p w14:paraId="0000018D" w14:textId="77777777" w:rsidR="002321F9" w:rsidRDefault="00AD0F2F">
            <w:pPr>
              <w:pStyle w:val="Normal0"/>
              <w:spacing w:line="259" w:lineRule="auto"/>
              <w:ind w:left="108" w:firstLine="0"/>
              <w:jc w:val="left"/>
            </w:pPr>
            <w:r>
              <w:rPr>
                <w:b/>
              </w:rPr>
              <w:t xml:space="preserve">Daniel Benavides </w:t>
            </w:r>
          </w:p>
        </w:tc>
        <w:tc>
          <w:tcPr>
            <w:tcW w:w="1452" w:type="dxa"/>
            <w:tcBorders>
              <w:top w:val="single" w:sz="4" w:space="0" w:color="000000"/>
              <w:left w:val="single" w:sz="4" w:space="0" w:color="000000"/>
              <w:bottom w:val="single" w:sz="4" w:space="0" w:color="000000"/>
              <w:right w:val="single" w:sz="4" w:space="0" w:color="000000"/>
            </w:tcBorders>
          </w:tcPr>
          <w:p w14:paraId="0000018E" w14:textId="77777777" w:rsidR="002321F9" w:rsidRDefault="00AD0F2F">
            <w:pPr>
              <w:pStyle w:val="Normal0"/>
              <w:spacing w:line="259" w:lineRule="auto"/>
              <w:ind w:left="108" w:firstLine="0"/>
              <w:jc w:val="left"/>
            </w:pPr>
            <w:r>
              <w:rPr>
                <w:b/>
              </w:rPr>
              <w:t xml:space="preserve">Instructor </w:t>
            </w:r>
          </w:p>
        </w:tc>
        <w:tc>
          <w:tcPr>
            <w:tcW w:w="1689" w:type="dxa"/>
            <w:gridSpan w:val="2"/>
            <w:tcBorders>
              <w:top w:val="single" w:sz="4" w:space="0" w:color="000000"/>
              <w:left w:val="single" w:sz="4" w:space="0" w:color="000000"/>
              <w:bottom w:val="single" w:sz="4" w:space="0" w:color="000000"/>
              <w:right w:val="single" w:sz="4" w:space="0" w:color="000000"/>
            </w:tcBorders>
          </w:tcPr>
          <w:p w14:paraId="0000018F" w14:textId="77777777" w:rsidR="002321F9" w:rsidRDefault="00AD0F2F">
            <w:pPr>
              <w:pStyle w:val="Normal0"/>
              <w:tabs>
                <w:tab w:val="center" w:pos="1092"/>
                <w:tab w:val="right" w:pos="1663"/>
              </w:tabs>
              <w:spacing w:after="23" w:line="259" w:lineRule="auto"/>
              <w:ind w:left="0" w:firstLine="0"/>
              <w:jc w:val="left"/>
            </w:pPr>
            <w:r>
              <w:rPr>
                <w:b/>
              </w:rPr>
              <w:t xml:space="preserve">CESGE </w:t>
            </w:r>
            <w:r>
              <w:rPr>
                <w:b/>
              </w:rPr>
              <w:tab/>
              <w:t xml:space="preserve">– </w:t>
            </w:r>
            <w:r>
              <w:rPr>
                <w:b/>
              </w:rPr>
              <w:tab/>
              <w:t xml:space="preserve">R. </w:t>
            </w:r>
          </w:p>
          <w:p w14:paraId="00000190" w14:textId="77777777" w:rsidR="002321F9" w:rsidRDefault="00AD0F2F">
            <w:pPr>
              <w:pStyle w:val="Normal0"/>
              <w:spacing w:line="259" w:lineRule="auto"/>
              <w:ind w:left="108" w:firstLine="0"/>
              <w:jc w:val="left"/>
            </w:pPr>
            <w:r>
              <w:rPr>
                <w:b/>
              </w:rPr>
              <w:t xml:space="preserve">Antioquia </w:t>
            </w:r>
          </w:p>
        </w:tc>
        <w:tc>
          <w:tcPr>
            <w:tcW w:w="1405" w:type="dxa"/>
            <w:tcBorders>
              <w:top w:val="single" w:sz="4" w:space="0" w:color="000000"/>
              <w:left w:val="single" w:sz="4" w:space="0" w:color="000000"/>
              <w:bottom w:val="single" w:sz="4" w:space="0" w:color="000000"/>
              <w:right w:val="single" w:sz="4" w:space="0" w:color="000000"/>
            </w:tcBorders>
          </w:tcPr>
          <w:p w14:paraId="00000192" w14:textId="77777777" w:rsidR="002321F9" w:rsidRDefault="00AD0F2F">
            <w:pPr>
              <w:pStyle w:val="Normal0"/>
              <w:spacing w:line="259" w:lineRule="auto"/>
              <w:ind w:left="108" w:firstLine="0"/>
              <w:jc w:val="left"/>
            </w:pPr>
            <w:r>
              <w:rPr>
                <w:b/>
              </w:rPr>
              <w:t xml:space="preserve">28/01/2020 </w:t>
            </w:r>
          </w:p>
        </w:tc>
        <w:tc>
          <w:tcPr>
            <w:tcW w:w="1396" w:type="dxa"/>
            <w:tcBorders>
              <w:top w:val="single" w:sz="4" w:space="0" w:color="000000"/>
              <w:left w:val="single" w:sz="4" w:space="0" w:color="000000"/>
              <w:bottom w:val="single" w:sz="4" w:space="0" w:color="000000"/>
              <w:right w:val="nil"/>
            </w:tcBorders>
          </w:tcPr>
          <w:p w14:paraId="00000193" w14:textId="77777777" w:rsidR="002321F9" w:rsidRDefault="00AD0F2F">
            <w:pPr>
              <w:pStyle w:val="Normal0"/>
              <w:spacing w:line="259" w:lineRule="auto"/>
              <w:ind w:left="108" w:firstLine="0"/>
              <w:jc w:val="left"/>
            </w:pPr>
            <w:r>
              <w:rPr>
                <w:b/>
              </w:rPr>
              <w:t xml:space="preserve">Adaptación proyecto Técnico </w:t>
            </w:r>
          </w:p>
        </w:tc>
        <w:tc>
          <w:tcPr>
            <w:tcW w:w="399" w:type="dxa"/>
            <w:tcBorders>
              <w:top w:val="single" w:sz="4" w:space="0" w:color="000000"/>
              <w:left w:val="nil"/>
              <w:bottom w:val="single" w:sz="4" w:space="0" w:color="000000"/>
              <w:right w:val="single" w:sz="4" w:space="0" w:color="000000"/>
            </w:tcBorders>
          </w:tcPr>
          <w:p w14:paraId="00000194" w14:textId="77777777" w:rsidR="002321F9" w:rsidRDefault="00AD0F2F">
            <w:pPr>
              <w:pStyle w:val="Normal0"/>
              <w:spacing w:line="259" w:lineRule="auto"/>
              <w:ind w:left="122" w:firstLine="0"/>
              <w:jc w:val="left"/>
            </w:pPr>
            <w:r>
              <w:rPr>
                <w:b/>
              </w:rPr>
              <w:t xml:space="preserve">al </w:t>
            </w:r>
          </w:p>
        </w:tc>
      </w:tr>
      <w:tr w:rsidR="002321F9" w14:paraId="1F2BF8F0" w14:textId="77777777">
        <w:trPr>
          <w:trHeight w:val="1003"/>
        </w:trPr>
        <w:tc>
          <w:tcPr>
            <w:tcW w:w="1115" w:type="dxa"/>
            <w:tcBorders>
              <w:top w:val="single" w:sz="4" w:space="0" w:color="000000"/>
              <w:left w:val="single" w:sz="4" w:space="0" w:color="000000"/>
              <w:bottom w:val="single" w:sz="4" w:space="0" w:color="000000"/>
              <w:right w:val="single" w:sz="4" w:space="0" w:color="000000"/>
            </w:tcBorders>
          </w:tcPr>
          <w:p w14:paraId="00000195" w14:textId="77777777" w:rsidR="002321F9" w:rsidRDefault="00AD0F2F">
            <w:pPr>
              <w:pStyle w:val="Normal0"/>
              <w:spacing w:line="259" w:lineRule="auto"/>
              <w:ind w:left="108" w:right="42" w:firstLine="0"/>
              <w:jc w:val="left"/>
            </w:pPr>
            <w:r>
              <w:rPr>
                <w:b/>
              </w:rPr>
              <w:t xml:space="preserve">Autor (es) </w:t>
            </w:r>
          </w:p>
        </w:tc>
        <w:tc>
          <w:tcPr>
            <w:tcW w:w="2292" w:type="dxa"/>
            <w:tcBorders>
              <w:top w:val="single" w:sz="4" w:space="0" w:color="000000"/>
              <w:left w:val="single" w:sz="4" w:space="0" w:color="000000"/>
              <w:bottom w:val="single" w:sz="4" w:space="0" w:color="000000"/>
              <w:right w:val="single" w:sz="4" w:space="0" w:color="000000"/>
            </w:tcBorders>
          </w:tcPr>
          <w:p w14:paraId="00000196" w14:textId="77777777" w:rsidR="002321F9" w:rsidRDefault="00AD0F2F">
            <w:pPr>
              <w:pStyle w:val="Normal0"/>
              <w:spacing w:line="259" w:lineRule="auto"/>
              <w:ind w:left="108" w:firstLine="0"/>
              <w:jc w:val="left"/>
            </w:pPr>
            <w:proofErr w:type="spellStart"/>
            <w:r>
              <w:rPr>
                <w:b/>
              </w:rPr>
              <w:t>Alber</w:t>
            </w:r>
            <w:proofErr w:type="spellEnd"/>
            <w:r>
              <w:rPr>
                <w:b/>
              </w:rPr>
              <w:t xml:space="preserve"> Arango</w:t>
            </w:r>
          </w:p>
        </w:tc>
        <w:tc>
          <w:tcPr>
            <w:tcW w:w="1452" w:type="dxa"/>
            <w:tcBorders>
              <w:top w:val="single" w:sz="4" w:space="0" w:color="000000"/>
              <w:left w:val="single" w:sz="4" w:space="0" w:color="000000"/>
              <w:bottom w:val="single" w:sz="4" w:space="0" w:color="000000"/>
              <w:right w:val="single" w:sz="4" w:space="0" w:color="000000"/>
            </w:tcBorders>
          </w:tcPr>
          <w:p w14:paraId="00000197" w14:textId="77777777" w:rsidR="002321F9" w:rsidRDefault="00AD0F2F">
            <w:pPr>
              <w:pStyle w:val="Normal0"/>
              <w:spacing w:line="259" w:lineRule="auto"/>
              <w:ind w:left="108" w:firstLine="0"/>
              <w:jc w:val="left"/>
            </w:pPr>
            <w:r>
              <w:rPr>
                <w:b/>
              </w:rPr>
              <w:t xml:space="preserve">Instructor </w:t>
            </w:r>
          </w:p>
        </w:tc>
        <w:tc>
          <w:tcPr>
            <w:tcW w:w="1689" w:type="dxa"/>
            <w:gridSpan w:val="2"/>
            <w:tcBorders>
              <w:top w:val="single" w:sz="4" w:space="0" w:color="000000"/>
              <w:left w:val="single" w:sz="4" w:space="0" w:color="000000"/>
              <w:bottom w:val="single" w:sz="4" w:space="0" w:color="000000"/>
              <w:right w:val="single" w:sz="4" w:space="0" w:color="000000"/>
            </w:tcBorders>
          </w:tcPr>
          <w:p w14:paraId="00000198" w14:textId="77777777" w:rsidR="002321F9" w:rsidRDefault="00AD0F2F">
            <w:pPr>
              <w:pStyle w:val="Normal0"/>
              <w:tabs>
                <w:tab w:val="center" w:pos="1092"/>
                <w:tab w:val="right" w:pos="1663"/>
              </w:tabs>
              <w:spacing w:after="23" w:line="259" w:lineRule="auto"/>
              <w:ind w:left="0" w:firstLine="0"/>
              <w:jc w:val="left"/>
            </w:pPr>
            <w:r>
              <w:rPr>
                <w:b/>
              </w:rPr>
              <w:t xml:space="preserve">CESGE </w:t>
            </w:r>
            <w:r>
              <w:rPr>
                <w:b/>
              </w:rPr>
              <w:tab/>
              <w:t xml:space="preserve">– </w:t>
            </w:r>
            <w:r>
              <w:rPr>
                <w:b/>
              </w:rPr>
              <w:tab/>
              <w:t xml:space="preserve">R. </w:t>
            </w:r>
          </w:p>
          <w:p w14:paraId="00000199" w14:textId="77777777" w:rsidR="002321F9" w:rsidRDefault="00AD0F2F">
            <w:pPr>
              <w:pStyle w:val="Normal0"/>
              <w:spacing w:line="259" w:lineRule="auto"/>
              <w:ind w:left="108" w:firstLine="0"/>
              <w:jc w:val="left"/>
            </w:pPr>
            <w:r>
              <w:rPr>
                <w:b/>
              </w:rPr>
              <w:t xml:space="preserve">Antioquia </w:t>
            </w:r>
          </w:p>
        </w:tc>
        <w:tc>
          <w:tcPr>
            <w:tcW w:w="1405" w:type="dxa"/>
            <w:tcBorders>
              <w:top w:val="single" w:sz="4" w:space="0" w:color="000000"/>
              <w:left w:val="single" w:sz="4" w:space="0" w:color="000000"/>
              <w:bottom w:val="single" w:sz="4" w:space="0" w:color="000000"/>
              <w:right w:val="single" w:sz="4" w:space="0" w:color="000000"/>
            </w:tcBorders>
          </w:tcPr>
          <w:p w14:paraId="0000019B" w14:textId="77777777" w:rsidR="002321F9" w:rsidRDefault="00AD0F2F">
            <w:pPr>
              <w:pStyle w:val="Normal0"/>
              <w:spacing w:line="259" w:lineRule="auto"/>
              <w:ind w:left="108" w:firstLine="0"/>
              <w:jc w:val="left"/>
            </w:pPr>
            <w:r>
              <w:rPr>
                <w:b/>
              </w:rPr>
              <w:t xml:space="preserve">8/10/2021 </w:t>
            </w:r>
          </w:p>
        </w:tc>
        <w:tc>
          <w:tcPr>
            <w:tcW w:w="1396" w:type="dxa"/>
            <w:tcBorders>
              <w:top w:val="single" w:sz="4" w:space="0" w:color="000000"/>
              <w:left w:val="single" w:sz="4" w:space="0" w:color="000000"/>
              <w:bottom w:val="single" w:sz="4" w:space="0" w:color="000000"/>
              <w:right w:val="nil"/>
            </w:tcBorders>
          </w:tcPr>
          <w:p w14:paraId="0000019C" w14:textId="77777777" w:rsidR="002321F9" w:rsidRDefault="00AD0F2F">
            <w:pPr>
              <w:pStyle w:val="Normal0"/>
              <w:spacing w:line="259" w:lineRule="auto"/>
              <w:ind w:left="108" w:firstLine="0"/>
              <w:jc w:val="left"/>
            </w:pPr>
            <w:r>
              <w:rPr>
                <w:b/>
              </w:rPr>
              <w:t xml:space="preserve">Adaptación proyecto Técnico </w:t>
            </w:r>
          </w:p>
        </w:tc>
        <w:tc>
          <w:tcPr>
            <w:tcW w:w="399" w:type="dxa"/>
            <w:tcBorders>
              <w:top w:val="single" w:sz="4" w:space="0" w:color="000000"/>
              <w:left w:val="nil"/>
              <w:bottom w:val="single" w:sz="4" w:space="0" w:color="000000"/>
              <w:right w:val="single" w:sz="4" w:space="0" w:color="000000"/>
            </w:tcBorders>
          </w:tcPr>
          <w:p w14:paraId="0000019D" w14:textId="77777777" w:rsidR="002321F9" w:rsidRDefault="00AD0F2F">
            <w:pPr>
              <w:pStyle w:val="Normal0"/>
              <w:spacing w:line="259" w:lineRule="auto"/>
              <w:ind w:left="122" w:firstLine="0"/>
              <w:jc w:val="left"/>
            </w:pPr>
            <w:r>
              <w:rPr>
                <w:b/>
              </w:rPr>
              <w:t xml:space="preserve">al </w:t>
            </w:r>
          </w:p>
        </w:tc>
      </w:tr>
      <w:tr w:rsidR="002321F9" w14:paraId="0DED323A" w14:textId="77777777">
        <w:trPr>
          <w:trHeight w:val="1003"/>
        </w:trPr>
        <w:tc>
          <w:tcPr>
            <w:tcW w:w="1115" w:type="dxa"/>
            <w:tcBorders>
              <w:top w:val="single" w:sz="4" w:space="0" w:color="000000"/>
              <w:left w:val="single" w:sz="4" w:space="0" w:color="000000"/>
              <w:bottom w:val="single" w:sz="4" w:space="0" w:color="000000"/>
              <w:right w:val="single" w:sz="4" w:space="0" w:color="000000"/>
            </w:tcBorders>
          </w:tcPr>
          <w:p w14:paraId="0000019E" w14:textId="77777777" w:rsidR="002321F9" w:rsidRDefault="00AD0F2F">
            <w:pPr>
              <w:pStyle w:val="Normal0"/>
              <w:spacing w:line="259" w:lineRule="auto"/>
              <w:ind w:left="108" w:right="42" w:firstLine="0"/>
              <w:jc w:val="left"/>
              <w:rPr>
                <w:b/>
              </w:rPr>
            </w:pPr>
            <w:r>
              <w:rPr>
                <w:b/>
              </w:rPr>
              <w:t xml:space="preserve">Autor (es) </w:t>
            </w:r>
          </w:p>
        </w:tc>
        <w:tc>
          <w:tcPr>
            <w:tcW w:w="2292" w:type="dxa"/>
            <w:tcBorders>
              <w:top w:val="single" w:sz="4" w:space="0" w:color="000000"/>
              <w:left w:val="single" w:sz="4" w:space="0" w:color="000000"/>
              <w:bottom w:val="single" w:sz="4" w:space="0" w:color="000000"/>
              <w:right w:val="single" w:sz="4" w:space="0" w:color="000000"/>
            </w:tcBorders>
          </w:tcPr>
          <w:p w14:paraId="0000019F" w14:textId="77777777" w:rsidR="002321F9" w:rsidRDefault="00AD0F2F">
            <w:pPr>
              <w:pStyle w:val="Normal0"/>
              <w:spacing w:line="259" w:lineRule="auto"/>
              <w:ind w:left="108" w:firstLine="0"/>
              <w:jc w:val="left"/>
              <w:rPr>
                <w:b/>
              </w:rPr>
            </w:pPr>
            <w:r>
              <w:rPr>
                <w:b/>
              </w:rPr>
              <w:t xml:space="preserve">Diego Fernando </w:t>
            </w:r>
            <w:proofErr w:type="spellStart"/>
            <w:r>
              <w:rPr>
                <w:b/>
              </w:rPr>
              <w:t>Guilombo</w:t>
            </w:r>
            <w:proofErr w:type="spellEnd"/>
          </w:p>
        </w:tc>
        <w:tc>
          <w:tcPr>
            <w:tcW w:w="1452" w:type="dxa"/>
            <w:tcBorders>
              <w:top w:val="single" w:sz="4" w:space="0" w:color="000000"/>
              <w:left w:val="single" w:sz="4" w:space="0" w:color="000000"/>
              <w:bottom w:val="single" w:sz="4" w:space="0" w:color="000000"/>
              <w:right w:val="single" w:sz="4" w:space="0" w:color="000000"/>
            </w:tcBorders>
          </w:tcPr>
          <w:p w14:paraId="000001A0" w14:textId="77777777" w:rsidR="002321F9" w:rsidRDefault="00AD0F2F">
            <w:pPr>
              <w:pStyle w:val="Normal0"/>
              <w:spacing w:line="259" w:lineRule="auto"/>
              <w:ind w:left="108" w:firstLine="0"/>
              <w:jc w:val="left"/>
              <w:rPr>
                <w:b/>
              </w:rPr>
            </w:pPr>
            <w:r>
              <w:rPr>
                <w:b/>
              </w:rPr>
              <w:t xml:space="preserve">Instructor </w:t>
            </w:r>
          </w:p>
        </w:tc>
        <w:tc>
          <w:tcPr>
            <w:tcW w:w="1689" w:type="dxa"/>
            <w:gridSpan w:val="2"/>
            <w:tcBorders>
              <w:top w:val="single" w:sz="4" w:space="0" w:color="000000"/>
              <w:left w:val="single" w:sz="4" w:space="0" w:color="000000"/>
              <w:bottom w:val="single" w:sz="4" w:space="0" w:color="000000"/>
              <w:right w:val="single" w:sz="4" w:space="0" w:color="000000"/>
            </w:tcBorders>
          </w:tcPr>
          <w:p w14:paraId="000001A1" w14:textId="77777777" w:rsidR="002321F9" w:rsidRDefault="00AD0F2F">
            <w:pPr>
              <w:pStyle w:val="Normal0"/>
              <w:tabs>
                <w:tab w:val="center" w:pos="1092"/>
                <w:tab w:val="right" w:pos="1663"/>
              </w:tabs>
              <w:spacing w:after="23" w:line="259" w:lineRule="auto"/>
              <w:ind w:left="0" w:firstLine="0"/>
              <w:jc w:val="left"/>
            </w:pPr>
            <w:r>
              <w:rPr>
                <w:b/>
              </w:rPr>
              <w:t xml:space="preserve">CESGE </w:t>
            </w:r>
            <w:r>
              <w:rPr>
                <w:b/>
              </w:rPr>
              <w:tab/>
              <w:t xml:space="preserve">– </w:t>
            </w:r>
            <w:r>
              <w:rPr>
                <w:b/>
              </w:rPr>
              <w:tab/>
              <w:t xml:space="preserve">R. </w:t>
            </w:r>
          </w:p>
          <w:p w14:paraId="000001A2" w14:textId="77777777" w:rsidR="002321F9" w:rsidRDefault="00AD0F2F">
            <w:pPr>
              <w:pStyle w:val="Normal0"/>
              <w:tabs>
                <w:tab w:val="center" w:pos="1092"/>
                <w:tab w:val="right" w:pos="1663"/>
              </w:tabs>
              <w:spacing w:after="23" w:line="259" w:lineRule="auto"/>
              <w:ind w:left="0" w:firstLine="0"/>
              <w:jc w:val="left"/>
              <w:rPr>
                <w:b/>
              </w:rPr>
            </w:pPr>
            <w:r>
              <w:rPr>
                <w:b/>
              </w:rPr>
              <w:t xml:space="preserve">Antioquia </w:t>
            </w:r>
          </w:p>
        </w:tc>
        <w:tc>
          <w:tcPr>
            <w:tcW w:w="1405" w:type="dxa"/>
            <w:tcBorders>
              <w:top w:val="single" w:sz="4" w:space="0" w:color="000000"/>
              <w:left w:val="single" w:sz="4" w:space="0" w:color="000000"/>
              <w:bottom w:val="single" w:sz="4" w:space="0" w:color="000000"/>
              <w:right w:val="single" w:sz="4" w:space="0" w:color="000000"/>
            </w:tcBorders>
          </w:tcPr>
          <w:p w14:paraId="000001A4" w14:textId="77777777" w:rsidR="002321F9" w:rsidRDefault="00AD0F2F">
            <w:pPr>
              <w:pStyle w:val="Normal0"/>
              <w:spacing w:line="259" w:lineRule="auto"/>
              <w:ind w:left="108" w:firstLine="0"/>
              <w:jc w:val="left"/>
              <w:rPr>
                <w:b/>
              </w:rPr>
            </w:pPr>
            <w:r>
              <w:rPr>
                <w:b/>
              </w:rPr>
              <w:t>08/06/2022</w:t>
            </w:r>
          </w:p>
        </w:tc>
        <w:tc>
          <w:tcPr>
            <w:tcW w:w="1396" w:type="dxa"/>
            <w:tcBorders>
              <w:top w:val="single" w:sz="4" w:space="0" w:color="000000"/>
              <w:left w:val="single" w:sz="4" w:space="0" w:color="000000"/>
              <w:bottom w:val="single" w:sz="4" w:space="0" w:color="000000"/>
              <w:right w:val="nil"/>
            </w:tcBorders>
          </w:tcPr>
          <w:p w14:paraId="000001A5" w14:textId="77777777" w:rsidR="002321F9" w:rsidRDefault="00AD0F2F">
            <w:pPr>
              <w:pStyle w:val="Normal0"/>
              <w:spacing w:line="259" w:lineRule="auto"/>
              <w:ind w:left="108" w:firstLine="0"/>
              <w:jc w:val="left"/>
              <w:rPr>
                <w:b/>
              </w:rPr>
            </w:pPr>
            <w:r>
              <w:rPr>
                <w:b/>
              </w:rPr>
              <w:t xml:space="preserve">Adaptación proyecto Técnico </w:t>
            </w:r>
          </w:p>
        </w:tc>
        <w:tc>
          <w:tcPr>
            <w:tcW w:w="399" w:type="dxa"/>
            <w:tcBorders>
              <w:top w:val="single" w:sz="4" w:space="0" w:color="000000"/>
              <w:left w:val="nil"/>
              <w:bottom w:val="single" w:sz="4" w:space="0" w:color="000000"/>
              <w:right w:val="single" w:sz="4" w:space="0" w:color="000000"/>
            </w:tcBorders>
          </w:tcPr>
          <w:p w14:paraId="000001A6" w14:textId="77777777" w:rsidR="002321F9" w:rsidRDefault="00AD0F2F">
            <w:pPr>
              <w:pStyle w:val="Normal0"/>
              <w:spacing w:line="259" w:lineRule="auto"/>
              <w:ind w:left="122" w:firstLine="0"/>
              <w:jc w:val="left"/>
              <w:rPr>
                <w:b/>
              </w:rPr>
            </w:pPr>
            <w:r>
              <w:rPr>
                <w:b/>
              </w:rPr>
              <w:t xml:space="preserve">al </w:t>
            </w:r>
          </w:p>
        </w:tc>
      </w:tr>
      <w:tr w:rsidR="002321F9" w14:paraId="04E36519" w14:textId="77777777">
        <w:trPr>
          <w:trHeight w:val="1003"/>
        </w:trPr>
        <w:tc>
          <w:tcPr>
            <w:tcW w:w="1115" w:type="dxa"/>
            <w:tcBorders>
              <w:top w:val="single" w:sz="4" w:space="0" w:color="000000"/>
              <w:left w:val="single" w:sz="4" w:space="0" w:color="000000"/>
              <w:bottom w:val="single" w:sz="4" w:space="0" w:color="000000"/>
              <w:right w:val="single" w:sz="4" w:space="0" w:color="000000"/>
            </w:tcBorders>
          </w:tcPr>
          <w:p w14:paraId="000001A7" w14:textId="77777777" w:rsidR="002321F9" w:rsidRDefault="00AD0F2F">
            <w:pPr>
              <w:pStyle w:val="Normal0"/>
              <w:spacing w:line="259" w:lineRule="auto"/>
              <w:ind w:left="108" w:right="42" w:firstLine="0"/>
              <w:jc w:val="left"/>
              <w:rPr>
                <w:b/>
              </w:rPr>
            </w:pPr>
            <w:r>
              <w:rPr>
                <w:b/>
              </w:rPr>
              <w:t xml:space="preserve">Autor (es) </w:t>
            </w:r>
          </w:p>
        </w:tc>
        <w:tc>
          <w:tcPr>
            <w:tcW w:w="2292" w:type="dxa"/>
            <w:tcBorders>
              <w:top w:val="single" w:sz="4" w:space="0" w:color="000000"/>
              <w:left w:val="single" w:sz="4" w:space="0" w:color="000000"/>
              <w:bottom w:val="single" w:sz="4" w:space="0" w:color="000000"/>
              <w:right w:val="single" w:sz="4" w:space="0" w:color="000000"/>
            </w:tcBorders>
          </w:tcPr>
          <w:p w14:paraId="000001A8" w14:textId="77777777" w:rsidR="002321F9" w:rsidRDefault="00AD0F2F">
            <w:pPr>
              <w:pStyle w:val="Normal0"/>
              <w:spacing w:line="259" w:lineRule="auto"/>
              <w:ind w:left="108" w:firstLine="0"/>
              <w:jc w:val="left"/>
              <w:rPr>
                <w:b/>
              </w:rPr>
            </w:pPr>
            <w:r>
              <w:rPr>
                <w:b/>
              </w:rPr>
              <w:t xml:space="preserve">Newton W. </w:t>
            </w:r>
            <w:proofErr w:type="spellStart"/>
            <w:r>
              <w:rPr>
                <w:b/>
              </w:rPr>
              <w:t>Pomare</w:t>
            </w:r>
            <w:proofErr w:type="spellEnd"/>
            <w:r>
              <w:rPr>
                <w:b/>
              </w:rPr>
              <w:t xml:space="preserve"> G</w:t>
            </w:r>
          </w:p>
        </w:tc>
        <w:tc>
          <w:tcPr>
            <w:tcW w:w="1452" w:type="dxa"/>
            <w:tcBorders>
              <w:top w:val="single" w:sz="4" w:space="0" w:color="000000"/>
              <w:left w:val="single" w:sz="4" w:space="0" w:color="000000"/>
              <w:bottom w:val="single" w:sz="4" w:space="0" w:color="000000"/>
              <w:right w:val="single" w:sz="4" w:space="0" w:color="000000"/>
            </w:tcBorders>
          </w:tcPr>
          <w:p w14:paraId="000001A9" w14:textId="77777777" w:rsidR="002321F9" w:rsidRDefault="00AD0F2F">
            <w:pPr>
              <w:pStyle w:val="Normal0"/>
              <w:spacing w:line="259" w:lineRule="auto"/>
              <w:ind w:left="108" w:firstLine="0"/>
              <w:jc w:val="left"/>
              <w:rPr>
                <w:b/>
              </w:rPr>
            </w:pPr>
            <w:r>
              <w:rPr>
                <w:b/>
              </w:rPr>
              <w:t xml:space="preserve">Instructor </w:t>
            </w:r>
          </w:p>
        </w:tc>
        <w:tc>
          <w:tcPr>
            <w:tcW w:w="1689" w:type="dxa"/>
            <w:gridSpan w:val="2"/>
            <w:tcBorders>
              <w:top w:val="single" w:sz="4" w:space="0" w:color="000000"/>
              <w:left w:val="single" w:sz="4" w:space="0" w:color="000000"/>
              <w:bottom w:val="single" w:sz="4" w:space="0" w:color="000000"/>
              <w:right w:val="single" w:sz="4" w:space="0" w:color="000000"/>
            </w:tcBorders>
          </w:tcPr>
          <w:p w14:paraId="000001AA" w14:textId="77777777" w:rsidR="002321F9" w:rsidRDefault="00AD0F2F">
            <w:pPr>
              <w:pStyle w:val="Normal0"/>
              <w:tabs>
                <w:tab w:val="center" w:pos="1092"/>
                <w:tab w:val="right" w:pos="1663"/>
              </w:tabs>
              <w:spacing w:after="23" w:line="259" w:lineRule="auto"/>
              <w:ind w:left="0" w:firstLine="0"/>
              <w:jc w:val="left"/>
            </w:pPr>
            <w:r>
              <w:rPr>
                <w:b/>
              </w:rPr>
              <w:t xml:space="preserve">CESGE </w:t>
            </w:r>
            <w:r>
              <w:rPr>
                <w:b/>
              </w:rPr>
              <w:tab/>
              <w:t xml:space="preserve">– </w:t>
            </w:r>
            <w:r>
              <w:rPr>
                <w:b/>
              </w:rPr>
              <w:tab/>
              <w:t xml:space="preserve">R. </w:t>
            </w:r>
          </w:p>
          <w:p w14:paraId="000001AB" w14:textId="77777777" w:rsidR="002321F9" w:rsidRDefault="00AD0F2F">
            <w:pPr>
              <w:pStyle w:val="Normal0"/>
              <w:tabs>
                <w:tab w:val="center" w:pos="1092"/>
                <w:tab w:val="right" w:pos="1663"/>
              </w:tabs>
              <w:spacing w:after="23" w:line="259" w:lineRule="auto"/>
              <w:ind w:left="0" w:firstLine="0"/>
              <w:jc w:val="left"/>
              <w:rPr>
                <w:b/>
              </w:rPr>
            </w:pPr>
            <w:r>
              <w:rPr>
                <w:b/>
              </w:rPr>
              <w:t xml:space="preserve">Antioquia </w:t>
            </w:r>
          </w:p>
        </w:tc>
        <w:tc>
          <w:tcPr>
            <w:tcW w:w="1405" w:type="dxa"/>
            <w:tcBorders>
              <w:top w:val="single" w:sz="4" w:space="0" w:color="000000"/>
              <w:left w:val="single" w:sz="4" w:space="0" w:color="000000"/>
              <w:bottom w:val="single" w:sz="4" w:space="0" w:color="000000"/>
              <w:right w:val="single" w:sz="4" w:space="0" w:color="000000"/>
            </w:tcBorders>
          </w:tcPr>
          <w:p w14:paraId="000001AD" w14:textId="77777777" w:rsidR="002321F9" w:rsidRDefault="00AD0F2F">
            <w:pPr>
              <w:pStyle w:val="Normal0"/>
              <w:spacing w:line="259" w:lineRule="auto"/>
              <w:ind w:left="108" w:firstLine="0"/>
              <w:jc w:val="left"/>
              <w:rPr>
                <w:b/>
              </w:rPr>
            </w:pPr>
            <w:r>
              <w:rPr>
                <w:b/>
              </w:rPr>
              <w:t>8/06/2022</w:t>
            </w:r>
          </w:p>
        </w:tc>
        <w:tc>
          <w:tcPr>
            <w:tcW w:w="1396" w:type="dxa"/>
            <w:tcBorders>
              <w:top w:val="single" w:sz="4" w:space="0" w:color="000000"/>
              <w:left w:val="single" w:sz="4" w:space="0" w:color="000000"/>
              <w:bottom w:val="single" w:sz="4" w:space="0" w:color="000000"/>
              <w:right w:val="nil"/>
            </w:tcBorders>
          </w:tcPr>
          <w:p w14:paraId="000001AE" w14:textId="77777777" w:rsidR="002321F9" w:rsidRDefault="00AD0F2F">
            <w:pPr>
              <w:pStyle w:val="Normal0"/>
              <w:spacing w:line="259" w:lineRule="auto"/>
              <w:ind w:left="108" w:firstLine="0"/>
              <w:jc w:val="left"/>
              <w:rPr>
                <w:b/>
              </w:rPr>
            </w:pPr>
            <w:r>
              <w:rPr>
                <w:b/>
              </w:rPr>
              <w:t xml:space="preserve">Adaptación proyecto Técnico </w:t>
            </w:r>
          </w:p>
        </w:tc>
        <w:tc>
          <w:tcPr>
            <w:tcW w:w="399" w:type="dxa"/>
            <w:tcBorders>
              <w:top w:val="single" w:sz="4" w:space="0" w:color="000000"/>
              <w:left w:val="nil"/>
              <w:bottom w:val="single" w:sz="4" w:space="0" w:color="000000"/>
              <w:right w:val="single" w:sz="4" w:space="0" w:color="000000"/>
            </w:tcBorders>
          </w:tcPr>
          <w:p w14:paraId="000001AF" w14:textId="77777777" w:rsidR="002321F9" w:rsidRDefault="00AD0F2F">
            <w:pPr>
              <w:pStyle w:val="Normal0"/>
              <w:spacing w:line="259" w:lineRule="auto"/>
              <w:ind w:left="122" w:firstLine="0"/>
              <w:jc w:val="left"/>
              <w:rPr>
                <w:b/>
              </w:rPr>
            </w:pPr>
            <w:r>
              <w:rPr>
                <w:b/>
              </w:rPr>
              <w:t xml:space="preserve">al </w:t>
            </w:r>
          </w:p>
        </w:tc>
      </w:tr>
    </w:tbl>
    <w:p w14:paraId="000001B0" w14:textId="77777777" w:rsidR="002321F9" w:rsidRDefault="00AD0F2F">
      <w:pPr>
        <w:pStyle w:val="Normal0"/>
        <w:spacing w:after="225" w:line="259" w:lineRule="auto"/>
        <w:ind w:left="175" w:firstLine="0"/>
        <w:jc w:val="left"/>
      </w:pPr>
      <w:r>
        <w:t xml:space="preserve"> </w:t>
      </w:r>
      <w:r>
        <w:tab/>
        <w:t xml:space="preserve"> </w:t>
      </w:r>
    </w:p>
    <w:p w14:paraId="000001B1" w14:textId="77777777" w:rsidR="002321F9" w:rsidRDefault="00AD0F2F">
      <w:pPr>
        <w:pStyle w:val="Normal0"/>
        <w:spacing w:after="0" w:line="259" w:lineRule="auto"/>
        <w:ind w:left="175" w:firstLine="0"/>
        <w:jc w:val="left"/>
      </w:pPr>
      <w:r>
        <w:t xml:space="preserve"> </w:t>
      </w:r>
    </w:p>
    <w:sectPr w:rsidR="002321F9">
      <w:headerReference w:type="even" r:id="rId200"/>
      <w:headerReference w:type="default" r:id="rId201"/>
      <w:footerReference w:type="even" r:id="rId202"/>
      <w:footerReference w:type="default" r:id="rId203"/>
      <w:headerReference w:type="first" r:id="rId204"/>
      <w:footerReference w:type="first" r:id="rId205"/>
      <w:pgSz w:w="12240" w:h="15840"/>
      <w:pgMar w:top="1779" w:right="1038" w:bottom="1526" w:left="1385" w:header="519" w:footer="21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A80B6" w14:textId="77777777" w:rsidR="00010C43" w:rsidRDefault="00010C43">
      <w:pPr>
        <w:spacing w:after="0" w:line="240" w:lineRule="auto"/>
      </w:pPr>
      <w:r>
        <w:separator/>
      </w:r>
    </w:p>
  </w:endnote>
  <w:endnote w:type="continuationSeparator" w:id="0">
    <w:p w14:paraId="141D00F6" w14:textId="77777777" w:rsidR="00010C43" w:rsidRDefault="00010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Quattrocento Sans">
    <w:altName w:val="Segoe UI"/>
    <w:charset w:val="00"/>
    <w:family w:val="swiss"/>
    <w:pitch w:val="variable"/>
    <w:sig w:usb0="00000003" w:usb1="4000005B" w:usb2="00000000" w:usb3="00000000" w:csb0="00000001"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B8" w14:textId="77777777" w:rsidR="002321F9" w:rsidRDefault="00AD0F2F">
    <w:pPr>
      <w:pStyle w:val="Normal0"/>
      <w:spacing w:after="0" w:line="259" w:lineRule="auto"/>
      <w:ind w:left="-1385" w:right="3637" w:firstLine="0"/>
      <w:jc w:val="left"/>
    </w:pPr>
    <w:r>
      <w:rPr>
        <w:noProof/>
        <w:lang w:val="es-CO" w:eastAsia="es-CO"/>
      </w:rPr>
      <mc:AlternateContent>
        <mc:Choice Requires="wpg">
          <w:drawing>
            <wp:anchor distT="0" distB="0" distL="114300" distR="114300" simplePos="0" relativeHeight="251664384" behindDoc="0" locked="0" layoutInCell="1" hidden="0" allowOverlap="1" wp14:anchorId="39C39A58" wp14:editId="07777777">
              <wp:simplePos x="0" y="0"/>
              <wp:positionH relativeFrom="column">
                <wp:posOffset>6286500</wp:posOffset>
              </wp:positionH>
              <wp:positionV relativeFrom="paragraph">
                <wp:posOffset>8991600</wp:posOffset>
              </wp:positionV>
              <wp:extent cx="178308" cy="917448"/>
              <wp:effectExtent l="0" t="0" r="0" b="0"/>
              <wp:wrapSquare wrapText="bothSides" distT="0" distB="0" distL="114300" distR="114300"/>
              <wp:docPr id="14401" name="Grupo 14401"/>
              <wp:cNvGraphicFramePr/>
              <a:graphic xmlns:a="http://schemas.openxmlformats.org/drawingml/2006/main">
                <a:graphicData uri="http://schemas.microsoft.com/office/word/2010/wordprocessingGroup">
                  <wpg:wgp>
                    <wpg:cNvGrpSpPr/>
                    <wpg:grpSpPr>
                      <a:xfrm>
                        <a:off x="0" y="0"/>
                        <a:ext cx="178308" cy="917448"/>
                        <a:chOff x="5256825" y="3321275"/>
                        <a:chExt cx="192900" cy="917450"/>
                      </a:xfrm>
                    </wpg:grpSpPr>
                    <wpg:grpSp>
                      <wpg:cNvPr id="27" name="Grupo 27"/>
                      <wpg:cNvGrpSpPr/>
                      <wpg:grpSpPr>
                        <a:xfrm>
                          <a:off x="5256846" y="3321276"/>
                          <a:ext cx="178308" cy="917448"/>
                          <a:chOff x="5195360" y="3321276"/>
                          <a:chExt cx="286989" cy="917448"/>
                        </a:xfrm>
                      </wpg:grpSpPr>
                      <wps:wsp>
                        <wps:cNvPr id="28" name="Rectángulo 28"/>
                        <wps:cNvSpPr/>
                        <wps:spPr>
                          <a:xfrm>
                            <a:off x="5195360" y="3321276"/>
                            <a:ext cx="286975" cy="917425"/>
                          </a:xfrm>
                          <a:prstGeom prst="rect">
                            <a:avLst/>
                          </a:prstGeom>
                          <a:noFill/>
                          <a:ln>
                            <a:noFill/>
                          </a:ln>
                        </wps:spPr>
                        <wps:txbx>
                          <w:txbxContent>
                            <w:p w14:paraId="0A37501D" w14:textId="77777777" w:rsidR="002321F9" w:rsidRDefault="002321F9">
                              <w:pPr>
                                <w:pStyle w:val="Normal0"/>
                                <w:spacing w:after="0" w:line="240" w:lineRule="auto"/>
                                <w:ind w:left="0" w:firstLine="0"/>
                                <w:jc w:val="left"/>
                                <w:textDirection w:val="btLr"/>
                              </w:pPr>
                            </w:p>
                          </w:txbxContent>
                        </wps:txbx>
                        <wps:bodyPr spcFirstLastPara="1" wrap="square" lIns="91425" tIns="91425" rIns="91425" bIns="91425" anchor="ctr" anchorCtr="0">
                          <a:noAutofit/>
                        </wps:bodyPr>
                      </wps:wsp>
                      <wpg:grpSp>
                        <wpg:cNvPr id="29" name="Grupo 29"/>
                        <wpg:cNvGrpSpPr/>
                        <wpg:grpSpPr>
                          <a:xfrm>
                            <a:off x="5195360" y="3321276"/>
                            <a:ext cx="286989" cy="917448"/>
                            <a:chOff x="-61486" y="0"/>
                            <a:chExt cx="286989" cy="917448"/>
                          </a:xfrm>
                        </wpg:grpSpPr>
                        <wps:wsp>
                          <wps:cNvPr id="30" name="Rectángulo 30"/>
                          <wps:cNvSpPr/>
                          <wps:spPr>
                            <a:xfrm>
                              <a:off x="0" y="0"/>
                              <a:ext cx="178300" cy="917425"/>
                            </a:xfrm>
                            <a:prstGeom prst="rect">
                              <a:avLst/>
                            </a:prstGeom>
                            <a:noFill/>
                            <a:ln>
                              <a:noFill/>
                            </a:ln>
                          </wps:spPr>
                          <wps:txbx>
                            <w:txbxContent>
                              <w:p w14:paraId="5DAB6C7B" w14:textId="77777777" w:rsidR="002321F9" w:rsidRDefault="002321F9">
                                <w:pPr>
                                  <w:pStyle w:val="Normal0"/>
                                  <w:spacing w:after="0" w:line="240" w:lineRule="auto"/>
                                  <w:ind w:left="0" w:firstLine="0"/>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31" name="Shape 30"/>
                            <pic:cNvPicPr preferRelativeResize="0"/>
                          </pic:nvPicPr>
                          <pic:blipFill rotWithShape="1">
                            <a:blip r:embed="rId1">
                              <a:alphaModFix/>
                            </a:blip>
                            <a:srcRect/>
                            <a:stretch/>
                          </pic:blipFill>
                          <pic:spPr>
                            <a:xfrm rot="-5399999">
                              <a:off x="-369568" y="369570"/>
                              <a:ext cx="917448" cy="178308"/>
                            </a:xfrm>
                            <a:prstGeom prst="rect">
                              <a:avLst/>
                            </a:prstGeom>
                            <a:noFill/>
                            <a:ln>
                              <a:noFill/>
                            </a:ln>
                          </pic:spPr>
                        </pic:pic>
                        <wps:wsp>
                          <wps:cNvPr id="32" name="Rectángulo 32"/>
                          <wps:cNvSpPr/>
                          <wps:spPr>
                            <a:xfrm rot="-5399999">
                              <a:off x="-37722" y="609343"/>
                              <a:ext cx="281083" cy="154840"/>
                            </a:xfrm>
                            <a:prstGeom prst="rect">
                              <a:avLst/>
                            </a:prstGeom>
                            <a:noFill/>
                            <a:ln>
                              <a:noFill/>
                            </a:ln>
                          </wps:spPr>
                          <wps:txbx>
                            <w:txbxContent>
                              <w:p w14:paraId="5AE1E2DF" w14:textId="77777777" w:rsidR="002321F9" w:rsidRDefault="00AD0F2F">
                                <w:pPr>
                                  <w:pStyle w:val="Normal0"/>
                                  <w:spacing w:after="160" w:line="258" w:lineRule="auto"/>
                                  <w:ind w:left="0" w:firstLine="0"/>
                                  <w:jc w:val="left"/>
                                  <w:textDirection w:val="btLr"/>
                                </w:pPr>
                                <w:r>
                                  <w:rPr>
                                    <w:rFonts w:ascii="Calibri" w:eastAsia="Calibri" w:hAnsi="Calibri" w:cs="Calibri"/>
                                    <w:sz w:val="18"/>
                                  </w:rPr>
                                  <w:t>GFPI</w:t>
                                </w:r>
                              </w:p>
                            </w:txbxContent>
                          </wps:txbx>
                          <wps:bodyPr spcFirstLastPara="1" wrap="square" lIns="0" tIns="0" rIns="0" bIns="0" anchor="t" anchorCtr="0">
                            <a:noAutofit/>
                          </wps:bodyPr>
                        </wps:wsp>
                        <wps:wsp>
                          <wps:cNvPr id="33" name="Rectángulo 33"/>
                          <wps:cNvSpPr/>
                          <wps:spPr>
                            <a:xfrm rot="-5399999">
                              <a:off x="79562" y="514789"/>
                              <a:ext cx="46517" cy="154840"/>
                            </a:xfrm>
                            <a:prstGeom prst="rect">
                              <a:avLst/>
                            </a:prstGeom>
                            <a:noFill/>
                            <a:ln>
                              <a:noFill/>
                            </a:ln>
                          </wps:spPr>
                          <wps:txbx>
                            <w:txbxContent>
                              <w:p w14:paraId="6A09E912" w14:textId="77777777" w:rsidR="002321F9" w:rsidRDefault="00AD0F2F">
                                <w:pPr>
                                  <w:pStyle w:val="Normal0"/>
                                  <w:spacing w:after="160" w:line="258" w:lineRule="auto"/>
                                  <w:ind w:left="0" w:firstLine="0"/>
                                  <w:jc w:val="left"/>
                                  <w:textDirection w:val="btLr"/>
                                </w:pPr>
                                <w:r>
                                  <w:rPr>
                                    <w:rFonts w:ascii="Calibri" w:eastAsia="Calibri" w:hAnsi="Calibri" w:cs="Calibri"/>
                                    <w:sz w:val="18"/>
                                  </w:rPr>
                                  <w:t>-</w:t>
                                </w:r>
                              </w:p>
                            </w:txbxContent>
                          </wps:txbx>
                          <wps:bodyPr spcFirstLastPara="1" wrap="square" lIns="0" tIns="0" rIns="0" bIns="0" anchor="t" anchorCtr="0">
                            <a:noAutofit/>
                          </wps:bodyPr>
                        </wps:wsp>
                        <wps:wsp>
                          <wps:cNvPr id="34" name="Rectángulo 34"/>
                          <wps:cNvSpPr/>
                          <wps:spPr>
                            <a:xfrm rot="-5399999">
                              <a:off x="67932" y="468108"/>
                              <a:ext cx="69777" cy="154840"/>
                            </a:xfrm>
                            <a:prstGeom prst="rect">
                              <a:avLst/>
                            </a:prstGeom>
                            <a:noFill/>
                            <a:ln>
                              <a:noFill/>
                            </a:ln>
                          </wps:spPr>
                          <wps:txbx>
                            <w:txbxContent>
                              <w:p w14:paraId="632692EA" w14:textId="77777777" w:rsidR="002321F9" w:rsidRDefault="00AD0F2F">
                                <w:pPr>
                                  <w:pStyle w:val="Normal0"/>
                                  <w:spacing w:after="160" w:line="258" w:lineRule="auto"/>
                                  <w:ind w:left="0" w:firstLine="0"/>
                                  <w:jc w:val="left"/>
                                  <w:textDirection w:val="btLr"/>
                                </w:pPr>
                                <w:r>
                                  <w:rPr>
                                    <w:rFonts w:ascii="Calibri" w:eastAsia="Calibri" w:hAnsi="Calibri" w:cs="Calibri"/>
                                    <w:sz w:val="18"/>
                                  </w:rPr>
                                  <w:t>F</w:t>
                                </w:r>
                              </w:p>
                            </w:txbxContent>
                          </wps:txbx>
                          <wps:bodyPr spcFirstLastPara="1" wrap="square" lIns="0" tIns="0" rIns="0" bIns="0" anchor="t" anchorCtr="0">
                            <a:noAutofit/>
                          </wps:bodyPr>
                        </wps:wsp>
                        <wps:wsp>
                          <wps:cNvPr id="35" name="Rectángulo 35"/>
                          <wps:cNvSpPr/>
                          <wps:spPr>
                            <a:xfrm rot="-5399999">
                              <a:off x="79562" y="427920"/>
                              <a:ext cx="46518" cy="154840"/>
                            </a:xfrm>
                            <a:prstGeom prst="rect">
                              <a:avLst/>
                            </a:prstGeom>
                            <a:noFill/>
                            <a:ln>
                              <a:noFill/>
                            </a:ln>
                          </wps:spPr>
                          <wps:txbx>
                            <w:txbxContent>
                              <w:p w14:paraId="33E67AC6" w14:textId="77777777" w:rsidR="002321F9" w:rsidRDefault="00AD0F2F">
                                <w:pPr>
                                  <w:pStyle w:val="Normal0"/>
                                  <w:spacing w:after="160" w:line="258" w:lineRule="auto"/>
                                  <w:ind w:left="0" w:firstLine="0"/>
                                  <w:jc w:val="left"/>
                                  <w:textDirection w:val="btLr"/>
                                </w:pPr>
                                <w:r>
                                  <w:rPr>
                                    <w:rFonts w:ascii="Calibri" w:eastAsia="Calibri" w:hAnsi="Calibri" w:cs="Calibri"/>
                                    <w:sz w:val="18"/>
                                  </w:rPr>
                                  <w:t>-</w:t>
                                </w:r>
                              </w:p>
                            </w:txbxContent>
                          </wps:txbx>
                          <wps:bodyPr spcFirstLastPara="1" wrap="square" lIns="0" tIns="0" rIns="0" bIns="0" anchor="t" anchorCtr="0">
                            <a:noAutofit/>
                          </wps:bodyPr>
                        </wps:wsp>
                        <wps:wsp>
                          <wps:cNvPr id="36" name="Rectángulo 36"/>
                          <wps:cNvSpPr/>
                          <wps:spPr>
                            <a:xfrm rot="-5399999">
                              <a:off x="-159825" y="153482"/>
                              <a:ext cx="351518" cy="154840"/>
                            </a:xfrm>
                            <a:prstGeom prst="rect">
                              <a:avLst/>
                            </a:prstGeom>
                            <a:noFill/>
                            <a:ln>
                              <a:noFill/>
                            </a:ln>
                          </wps:spPr>
                          <wps:txbx>
                            <w:txbxContent>
                              <w:p w14:paraId="4A57B6AF" w14:textId="77777777" w:rsidR="002321F9" w:rsidRDefault="00AD0F2F">
                                <w:pPr>
                                  <w:pStyle w:val="Normal0"/>
                                  <w:spacing w:after="160" w:line="258" w:lineRule="auto"/>
                                  <w:ind w:left="0" w:firstLine="0"/>
                                  <w:jc w:val="left"/>
                                  <w:textDirection w:val="btLr"/>
                                </w:pPr>
                                <w:r>
                                  <w:rPr>
                                    <w:rFonts w:ascii="Calibri" w:eastAsia="Calibri" w:hAnsi="Calibri" w:cs="Calibri"/>
                                    <w:sz w:val="18"/>
                                  </w:rPr>
                                  <w:t xml:space="preserve"> V</w:t>
                                </w:r>
                              </w:p>
                            </w:txbxContent>
                          </wps:txbx>
                          <wps:bodyPr spcFirstLastPara="1" wrap="square" lIns="0" tIns="0" rIns="0" bIns="0" anchor="t" anchorCtr="0">
                            <a:noAutofit/>
                          </wps:bodyPr>
                        </wps:wsp>
                        <wps:wsp>
                          <wps:cNvPr id="37" name="Rectángulo 37"/>
                          <wps:cNvSpPr/>
                          <wps:spPr>
                            <a:xfrm rot="-5399999">
                              <a:off x="-27676" y="285631"/>
                              <a:ext cx="351518" cy="154840"/>
                            </a:xfrm>
                            <a:prstGeom prst="rect">
                              <a:avLst/>
                            </a:prstGeom>
                            <a:noFill/>
                            <a:ln>
                              <a:noFill/>
                            </a:ln>
                          </wps:spPr>
                          <wps:txbx>
                            <w:txbxContent>
                              <w:p w14:paraId="1598C467" w14:textId="77777777" w:rsidR="002321F9" w:rsidRDefault="00AD0F2F">
                                <w:pPr>
                                  <w:pStyle w:val="Normal0"/>
                                  <w:spacing w:after="160" w:line="258" w:lineRule="auto"/>
                                  <w:ind w:left="0" w:firstLine="0"/>
                                  <w:jc w:val="left"/>
                                  <w:textDirection w:val="btLr"/>
                                </w:pPr>
                                <w:r>
                                  <w:rPr>
                                    <w:rFonts w:ascii="Calibri" w:eastAsia="Calibri" w:hAnsi="Calibri" w:cs="Calibri"/>
                                    <w:sz w:val="18"/>
                                  </w:rPr>
                                  <w:t>019</w:t>
                                </w:r>
                              </w:p>
                            </w:txbxContent>
                          </wps:txbx>
                          <wps:bodyPr spcFirstLastPara="1" wrap="square" lIns="0" tIns="0" rIns="0" bIns="0" anchor="t" anchorCtr="0">
                            <a:noAutofit/>
                          </wps:bodyPr>
                        </wps:wsp>
                        <wps:wsp>
                          <wps:cNvPr id="38" name="Rectángulo 38"/>
                          <wps:cNvSpPr/>
                          <wps:spPr>
                            <a:xfrm rot="-5399999">
                              <a:off x="64283" y="112415"/>
                              <a:ext cx="77073" cy="154840"/>
                            </a:xfrm>
                            <a:prstGeom prst="rect">
                              <a:avLst/>
                            </a:prstGeom>
                            <a:noFill/>
                            <a:ln>
                              <a:noFill/>
                            </a:ln>
                          </wps:spPr>
                          <wps:txbx>
                            <w:txbxContent>
                              <w:p w14:paraId="4B584315" w14:textId="77777777" w:rsidR="002321F9" w:rsidRDefault="00AD0F2F">
                                <w:pPr>
                                  <w:pStyle w:val="Normal0"/>
                                  <w:spacing w:after="160" w:line="258" w:lineRule="auto"/>
                                  <w:ind w:left="0" w:firstLine="0"/>
                                  <w:jc w:val="left"/>
                                  <w:textDirection w:val="btLr"/>
                                </w:pPr>
                                <w:r>
                                  <w:rPr>
                                    <w:rFonts w:ascii="Calibri" w:eastAsia="Calibri" w:hAnsi="Calibri" w:cs="Calibri"/>
                                    <w:sz w:val="18"/>
                                  </w:rPr>
                                  <w:t>0</w:t>
                                </w:r>
                              </w:p>
                            </w:txbxContent>
                          </wps:txbx>
                          <wps:bodyPr spcFirstLastPara="1" wrap="square" lIns="0" tIns="0" rIns="0" bIns="0" anchor="t" anchorCtr="0">
                            <a:noAutofit/>
                          </wps:bodyPr>
                        </wps:wsp>
                        <wps:wsp>
                          <wps:cNvPr id="39" name="Rectángulo 39"/>
                          <wps:cNvSpPr/>
                          <wps:spPr>
                            <a:xfrm rot="-5399999">
                              <a:off x="64284" y="54503"/>
                              <a:ext cx="77073" cy="154840"/>
                            </a:xfrm>
                            <a:prstGeom prst="rect">
                              <a:avLst/>
                            </a:prstGeom>
                            <a:noFill/>
                            <a:ln>
                              <a:noFill/>
                            </a:ln>
                          </wps:spPr>
                          <wps:txbx>
                            <w:txbxContent>
                              <w:p w14:paraId="5FCD5EC4" w14:textId="77777777" w:rsidR="002321F9" w:rsidRDefault="00AD0F2F">
                                <w:pPr>
                                  <w:pStyle w:val="Normal0"/>
                                  <w:spacing w:after="160" w:line="258" w:lineRule="auto"/>
                                  <w:ind w:left="0" w:firstLine="0"/>
                                  <w:jc w:val="left"/>
                                  <w:textDirection w:val="btLr"/>
                                </w:pPr>
                                <w:r>
                                  <w:rPr>
                                    <w:rFonts w:ascii="Calibri" w:eastAsia="Calibri" w:hAnsi="Calibri" w:cs="Calibri"/>
                                    <w:sz w:val="18"/>
                                  </w:rPr>
                                  <w:t>3</w:t>
                                </w:r>
                              </w:p>
                            </w:txbxContent>
                          </wps:txbx>
                          <wps:bodyPr spcFirstLastPara="1" wrap="square" lIns="0" tIns="0" rIns="0" bIns="0" anchor="t" anchorCtr="0">
                            <a:noAutofit/>
                          </wps:bodyPr>
                        </wps:wsp>
                        <wps:wsp>
                          <wps:cNvPr id="40" name="Rectángulo 40"/>
                          <wps:cNvSpPr/>
                          <wps:spPr>
                            <a:xfrm rot="-5399999">
                              <a:off x="79865" y="-3493"/>
                              <a:ext cx="42144" cy="189937"/>
                            </a:xfrm>
                            <a:prstGeom prst="rect">
                              <a:avLst/>
                            </a:prstGeom>
                            <a:noFill/>
                            <a:ln>
                              <a:noFill/>
                            </a:ln>
                          </wps:spPr>
                          <wps:txbx>
                            <w:txbxContent>
                              <w:p w14:paraId="29D6B04F" w14:textId="77777777" w:rsidR="002321F9" w:rsidRDefault="00AD0F2F">
                                <w:pPr>
                                  <w:pStyle w:val="Normal0"/>
                                  <w:spacing w:after="160" w:line="258" w:lineRule="auto"/>
                                  <w:ind w:left="0" w:firstLine="0"/>
                                  <w:jc w:val="left"/>
                                  <w:textDirection w:val="btLr"/>
                                </w:pPr>
                                <w:r>
                                  <w:rPr>
                                    <w:rFonts w:ascii="Calibri" w:eastAsia="Calibri" w:hAnsi="Calibri" w:cs="Calibri"/>
                                    <w:sz w:val="22"/>
                                  </w:rPr>
                                  <w:t xml:space="preserve"> </w:t>
                                </w:r>
                              </w:p>
                            </w:txbxContent>
                          </wps:txbx>
                          <wps:bodyPr spcFirstLastPara="1" wrap="square" lIns="0" tIns="0" rIns="0" bIns="0" anchor="t" anchorCtr="0">
                            <a:noAutofit/>
                          </wps:bodyPr>
                        </wps:w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xmlns:wp14="http://schemas.microsoft.com/office/word/2010/wordprocessingDrawing" distT="0" distB="0" distL="114300" distR="114300" simplePos="0" relativeHeight="0" behindDoc="0" locked="0" layoutInCell="1" hidden="0" allowOverlap="1" wp14:anchorId="256FB07E" wp14:editId="7777777">
              <wp:simplePos x="0" y="0"/>
              <wp:positionH relativeFrom="column">
                <wp:posOffset>6286500</wp:posOffset>
              </wp:positionH>
              <wp:positionV relativeFrom="paragraph">
                <wp:posOffset>8991600</wp:posOffset>
              </wp:positionV>
              <wp:extent cx="178308" cy="917448"/>
              <wp:effectExtent l="0" t="0" r="0" b="0"/>
              <wp:wrapSquare wrapText="bothSides" distT="0" distB="0" distL="114300" distR="114300"/>
              <wp:docPr id="1920740924" name="image9.png"/>
              <a:graphic>
                <a:graphicData uri="http://schemas.openxmlformats.org/drawingml/2006/picture">
                  <pic:pic>
                    <pic:nvPicPr>
                      <pic:cNvPr id="0" name="image9.png"/>
                      <pic:cNvPicPr preferRelativeResize="0"/>
                    </pic:nvPicPr>
                    <pic:blipFill>
                      <a:blip r:embed="rId2"/>
                      <a:srcRect/>
                      <a:stretch>
                        <a:fillRect/>
                      </a:stretch>
                    </pic:blipFill>
                    <pic:spPr>
                      <a:xfrm>
                        <a:off x="0" y="0"/>
                        <a:ext cx="178308" cy="917448"/>
                      </a:xfrm>
                      <a:prstGeom prst="rect"/>
                      <a:ln/>
                    </pic:spPr>
                  </pic:pic>
                </a:graphicData>
              </a:graphic>
            </wp:anchor>
          </w:drawing>
        </mc:Fallback>
      </mc:AlternateContent>
    </w:r>
    <w:r>
      <w:rPr>
        <w:noProof/>
        <w:lang w:val="es-CO" w:eastAsia="es-CO"/>
      </w:rPr>
      <w:drawing>
        <wp:anchor distT="0" distB="0" distL="114300" distR="114300" simplePos="0" relativeHeight="251665408" behindDoc="0" locked="0" layoutInCell="1" hidden="0" allowOverlap="1" wp14:anchorId="6E6614D3" wp14:editId="07777777">
          <wp:simplePos x="0" y="0"/>
          <wp:positionH relativeFrom="column">
            <wp:posOffset>2417064</wp:posOffset>
          </wp:positionH>
          <wp:positionV relativeFrom="paragraph">
            <wp:posOffset>344094</wp:posOffset>
          </wp:positionV>
          <wp:extent cx="1507236" cy="302260"/>
          <wp:effectExtent l="0" t="0" r="0" b="0"/>
          <wp:wrapSquare wrapText="bothSides" distT="0" distB="0" distL="114300" distR="114300"/>
          <wp:docPr id="14404"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3"/>
                  <a:srcRect/>
                  <a:stretch>
                    <a:fillRect/>
                  </a:stretch>
                </pic:blipFill>
                <pic:spPr>
                  <a:xfrm>
                    <a:off x="0" y="0"/>
                    <a:ext cx="1507236" cy="302260"/>
                  </a:xfrm>
                  <a:prstGeom prst="rect">
                    <a:avLst/>
                  </a:prstGeom>
                  <a:ln/>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BA" w14:textId="77777777" w:rsidR="002321F9" w:rsidRDefault="00AD0F2F">
    <w:pPr>
      <w:pStyle w:val="Normal0"/>
      <w:spacing w:after="0" w:line="259" w:lineRule="auto"/>
      <w:ind w:left="-1385" w:right="3637" w:firstLine="0"/>
      <w:jc w:val="left"/>
    </w:pPr>
    <w:r>
      <w:rPr>
        <w:noProof/>
        <w:lang w:val="es-CO" w:eastAsia="es-CO"/>
      </w:rPr>
      <mc:AlternateContent>
        <mc:Choice Requires="wpg">
          <w:drawing>
            <wp:anchor distT="0" distB="0" distL="114300" distR="114300" simplePos="0" relativeHeight="251661312" behindDoc="0" locked="0" layoutInCell="1" hidden="0" allowOverlap="1" wp14:anchorId="2D2C0466" wp14:editId="07777777">
              <wp:simplePos x="0" y="0"/>
              <wp:positionH relativeFrom="column">
                <wp:posOffset>4699000</wp:posOffset>
              </wp:positionH>
              <wp:positionV relativeFrom="paragraph">
                <wp:posOffset>-469899</wp:posOffset>
              </wp:positionV>
              <wp:extent cx="1533525" cy="295275"/>
              <wp:effectExtent l="0" t="0" r="0" b="0"/>
              <wp:wrapNone/>
              <wp:docPr id="14398" name="Rectángulo 14398"/>
              <wp:cNvGraphicFramePr/>
              <a:graphic xmlns:a="http://schemas.openxmlformats.org/drawingml/2006/main">
                <a:graphicData uri="http://schemas.microsoft.com/office/word/2010/wordprocessingShape">
                  <wps:wsp>
                    <wps:cNvSpPr/>
                    <wps:spPr>
                      <a:xfrm>
                        <a:off x="4588763" y="3641888"/>
                        <a:ext cx="1514475" cy="276225"/>
                      </a:xfrm>
                      <a:prstGeom prst="rect">
                        <a:avLst/>
                      </a:prstGeom>
                      <a:solidFill>
                        <a:schemeClr val="lt1"/>
                      </a:solidFill>
                      <a:ln>
                        <a:noFill/>
                      </a:ln>
                    </wps:spPr>
                    <wps:txbx>
                      <w:txbxContent>
                        <w:p w14:paraId="798268AC" w14:textId="77777777" w:rsidR="002321F9" w:rsidRDefault="00AD0F2F">
                          <w:pPr>
                            <w:pStyle w:val="Normal0"/>
                            <w:spacing w:after="192"/>
                            <w:ind w:firstLine="1080"/>
                            <w:jc w:val="center"/>
                            <w:textDirection w:val="btLr"/>
                          </w:pPr>
                          <w:r>
                            <w:rPr>
                              <w:sz w:val="18"/>
                            </w:rPr>
                            <w:t>GFPI-F-135 V01</w:t>
                          </w:r>
                        </w:p>
                        <w:p w14:paraId="5A39BBE3" w14:textId="77777777" w:rsidR="002321F9" w:rsidRDefault="002321F9">
                          <w:pPr>
                            <w:pStyle w:val="Normal0"/>
                            <w:spacing w:after="192"/>
                            <w:ind w:firstLine="1080"/>
                            <w:jc w:val="cente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xmlns:wp14="http://schemas.microsoft.com/office/word/2010/wordprocessingDrawing" distT="0" distB="0" distL="114300" distR="114300" simplePos="0" relativeHeight="0" behindDoc="0" locked="0" layoutInCell="1" hidden="0" allowOverlap="1" wp14:anchorId="383CAE3A" wp14:editId="7777777">
              <wp:simplePos x="0" y="0"/>
              <wp:positionH relativeFrom="column">
                <wp:posOffset>4699000</wp:posOffset>
              </wp:positionH>
              <wp:positionV relativeFrom="paragraph">
                <wp:posOffset>-469899</wp:posOffset>
              </wp:positionV>
              <wp:extent cx="1533525" cy="295275"/>
              <wp:effectExtent l="0" t="0" r="0" b="0"/>
              <wp:wrapNone/>
              <wp:docPr id="101946981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1533525" cy="295275"/>
                      </a:xfrm>
                      <a:prstGeom prst="rect"/>
                      <a:ln/>
                    </pic:spPr>
                  </pic:pic>
                </a:graphicData>
              </a:graphic>
            </wp:anchor>
          </w:drawing>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B9" w14:textId="77777777" w:rsidR="002321F9" w:rsidRDefault="00AD0F2F">
    <w:pPr>
      <w:pStyle w:val="Normal0"/>
      <w:spacing w:after="0" w:line="259" w:lineRule="auto"/>
      <w:ind w:left="-1385" w:right="3637" w:firstLine="0"/>
      <w:jc w:val="left"/>
    </w:pPr>
    <w:r>
      <w:rPr>
        <w:noProof/>
        <w:lang w:val="es-CO" w:eastAsia="es-CO"/>
      </w:rPr>
      <mc:AlternateContent>
        <mc:Choice Requires="wpg">
          <w:drawing>
            <wp:anchor distT="0" distB="0" distL="114300" distR="114300" simplePos="0" relativeHeight="251662336" behindDoc="0" locked="0" layoutInCell="1" hidden="0" allowOverlap="1" wp14:anchorId="201250AB" wp14:editId="07777777">
              <wp:simplePos x="0" y="0"/>
              <wp:positionH relativeFrom="column">
                <wp:posOffset>6286500</wp:posOffset>
              </wp:positionH>
              <wp:positionV relativeFrom="paragraph">
                <wp:posOffset>8991600</wp:posOffset>
              </wp:positionV>
              <wp:extent cx="178308" cy="917448"/>
              <wp:effectExtent l="0" t="0" r="0" b="0"/>
              <wp:wrapSquare wrapText="bothSides" distT="0" distB="0" distL="114300" distR="114300"/>
              <wp:docPr id="14399" name="Grupo 14399"/>
              <wp:cNvGraphicFramePr/>
              <a:graphic xmlns:a="http://schemas.openxmlformats.org/drawingml/2006/main">
                <a:graphicData uri="http://schemas.microsoft.com/office/word/2010/wordprocessingGroup">
                  <wpg:wgp>
                    <wpg:cNvGrpSpPr/>
                    <wpg:grpSpPr>
                      <a:xfrm>
                        <a:off x="0" y="0"/>
                        <a:ext cx="178308" cy="917448"/>
                        <a:chOff x="5256825" y="3321275"/>
                        <a:chExt cx="192900" cy="917450"/>
                      </a:xfrm>
                    </wpg:grpSpPr>
                    <wpg:grpSp>
                      <wpg:cNvPr id="12" name="Grupo 12"/>
                      <wpg:cNvGrpSpPr/>
                      <wpg:grpSpPr>
                        <a:xfrm>
                          <a:off x="5256846" y="3321276"/>
                          <a:ext cx="178308" cy="917448"/>
                          <a:chOff x="5195360" y="3321276"/>
                          <a:chExt cx="286989" cy="917448"/>
                        </a:xfrm>
                      </wpg:grpSpPr>
                      <wps:wsp>
                        <wps:cNvPr id="13" name="Rectángulo 13"/>
                        <wps:cNvSpPr/>
                        <wps:spPr>
                          <a:xfrm>
                            <a:off x="5195360" y="3321276"/>
                            <a:ext cx="286975" cy="917425"/>
                          </a:xfrm>
                          <a:prstGeom prst="rect">
                            <a:avLst/>
                          </a:prstGeom>
                          <a:noFill/>
                          <a:ln>
                            <a:noFill/>
                          </a:ln>
                        </wps:spPr>
                        <wps:txbx>
                          <w:txbxContent>
                            <w:p w14:paraId="02EB378F" w14:textId="77777777" w:rsidR="002321F9" w:rsidRDefault="002321F9">
                              <w:pPr>
                                <w:pStyle w:val="Normal0"/>
                                <w:spacing w:after="0" w:line="240" w:lineRule="auto"/>
                                <w:ind w:left="0" w:firstLine="0"/>
                                <w:jc w:val="left"/>
                                <w:textDirection w:val="btLr"/>
                              </w:pPr>
                            </w:p>
                          </w:txbxContent>
                        </wps:txbx>
                        <wps:bodyPr spcFirstLastPara="1" wrap="square" lIns="91425" tIns="91425" rIns="91425" bIns="91425" anchor="ctr" anchorCtr="0">
                          <a:noAutofit/>
                        </wps:bodyPr>
                      </wps:wsp>
                      <wpg:grpSp>
                        <wpg:cNvPr id="14" name="Grupo 14"/>
                        <wpg:cNvGrpSpPr/>
                        <wpg:grpSpPr>
                          <a:xfrm>
                            <a:off x="5195360" y="3321276"/>
                            <a:ext cx="286989" cy="917448"/>
                            <a:chOff x="-61486" y="0"/>
                            <a:chExt cx="286989" cy="917448"/>
                          </a:xfrm>
                        </wpg:grpSpPr>
                        <wps:wsp>
                          <wps:cNvPr id="15" name="Rectángulo 15"/>
                          <wps:cNvSpPr/>
                          <wps:spPr>
                            <a:xfrm>
                              <a:off x="0" y="0"/>
                              <a:ext cx="178300" cy="917425"/>
                            </a:xfrm>
                            <a:prstGeom prst="rect">
                              <a:avLst/>
                            </a:prstGeom>
                            <a:noFill/>
                            <a:ln>
                              <a:noFill/>
                            </a:ln>
                          </wps:spPr>
                          <wps:txbx>
                            <w:txbxContent>
                              <w:p w14:paraId="6A05A809" w14:textId="77777777" w:rsidR="002321F9" w:rsidRDefault="002321F9">
                                <w:pPr>
                                  <w:pStyle w:val="Normal0"/>
                                  <w:spacing w:after="0" w:line="240" w:lineRule="auto"/>
                                  <w:ind w:left="0" w:firstLine="0"/>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16" name="Shape 12"/>
                            <pic:cNvPicPr preferRelativeResize="0"/>
                          </pic:nvPicPr>
                          <pic:blipFill rotWithShape="1">
                            <a:blip r:embed="rId1">
                              <a:alphaModFix/>
                            </a:blip>
                            <a:srcRect/>
                            <a:stretch/>
                          </pic:blipFill>
                          <pic:spPr>
                            <a:xfrm rot="-5399999">
                              <a:off x="-369568" y="369570"/>
                              <a:ext cx="917448" cy="178308"/>
                            </a:xfrm>
                            <a:prstGeom prst="rect">
                              <a:avLst/>
                            </a:prstGeom>
                            <a:noFill/>
                            <a:ln>
                              <a:noFill/>
                            </a:ln>
                          </pic:spPr>
                        </pic:pic>
                        <wps:wsp>
                          <wps:cNvPr id="17" name="Rectángulo 17"/>
                          <wps:cNvSpPr/>
                          <wps:spPr>
                            <a:xfrm rot="-5399999">
                              <a:off x="-37722" y="609343"/>
                              <a:ext cx="281083" cy="154840"/>
                            </a:xfrm>
                            <a:prstGeom prst="rect">
                              <a:avLst/>
                            </a:prstGeom>
                            <a:noFill/>
                            <a:ln>
                              <a:noFill/>
                            </a:ln>
                          </wps:spPr>
                          <wps:txbx>
                            <w:txbxContent>
                              <w:p w14:paraId="68B4FFDC" w14:textId="77777777" w:rsidR="002321F9" w:rsidRDefault="00AD0F2F">
                                <w:pPr>
                                  <w:pStyle w:val="Normal0"/>
                                  <w:spacing w:after="160" w:line="258" w:lineRule="auto"/>
                                  <w:ind w:left="0" w:firstLine="0"/>
                                  <w:jc w:val="left"/>
                                  <w:textDirection w:val="btLr"/>
                                </w:pPr>
                                <w:r>
                                  <w:rPr>
                                    <w:rFonts w:ascii="Calibri" w:eastAsia="Calibri" w:hAnsi="Calibri" w:cs="Calibri"/>
                                    <w:sz w:val="18"/>
                                  </w:rPr>
                                  <w:t>GFPI</w:t>
                                </w:r>
                              </w:p>
                            </w:txbxContent>
                          </wps:txbx>
                          <wps:bodyPr spcFirstLastPara="1" wrap="square" lIns="0" tIns="0" rIns="0" bIns="0" anchor="t" anchorCtr="0">
                            <a:noAutofit/>
                          </wps:bodyPr>
                        </wps:wsp>
                        <wps:wsp>
                          <wps:cNvPr id="18" name="Rectángulo 18"/>
                          <wps:cNvSpPr/>
                          <wps:spPr>
                            <a:xfrm rot="-5399999">
                              <a:off x="79562" y="514789"/>
                              <a:ext cx="46517" cy="154840"/>
                            </a:xfrm>
                            <a:prstGeom prst="rect">
                              <a:avLst/>
                            </a:prstGeom>
                            <a:noFill/>
                            <a:ln>
                              <a:noFill/>
                            </a:ln>
                          </wps:spPr>
                          <wps:txbx>
                            <w:txbxContent>
                              <w:p w14:paraId="1BBD13F9" w14:textId="77777777" w:rsidR="002321F9" w:rsidRDefault="00AD0F2F">
                                <w:pPr>
                                  <w:pStyle w:val="Normal0"/>
                                  <w:spacing w:after="160" w:line="258" w:lineRule="auto"/>
                                  <w:ind w:left="0" w:firstLine="0"/>
                                  <w:jc w:val="left"/>
                                  <w:textDirection w:val="btLr"/>
                                </w:pPr>
                                <w:r>
                                  <w:rPr>
                                    <w:rFonts w:ascii="Calibri" w:eastAsia="Calibri" w:hAnsi="Calibri" w:cs="Calibri"/>
                                    <w:sz w:val="18"/>
                                  </w:rPr>
                                  <w:t>-</w:t>
                                </w:r>
                              </w:p>
                            </w:txbxContent>
                          </wps:txbx>
                          <wps:bodyPr spcFirstLastPara="1" wrap="square" lIns="0" tIns="0" rIns="0" bIns="0" anchor="t" anchorCtr="0">
                            <a:noAutofit/>
                          </wps:bodyPr>
                        </wps:wsp>
                        <wps:wsp>
                          <wps:cNvPr id="19" name="Rectángulo 19"/>
                          <wps:cNvSpPr/>
                          <wps:spPr>
                            <a:xfrm rot="-5399999">
                              <a:off x="67932" y="468108"/>
                              <a:ext cx="69777" cy="154840"/>
                            </a:xfrm>
                            <a:prstGeom prst="rect">
                              <a:avLst/>
                            </a:prstGeom>
                            <a:noFill/>
                            <a:ln>
                              <a:noFill/>
                            </a:ln>
                          </wps:spPr>
                          <wps:txbx>
                            <w:txbxContent>
                              <w:p w14:paraId="6BEC0FE4" w14:textId="77777777" w:rsidR="002321F9" w:rsidRDefault="00AD0F2F">
                                <w:pPr>
                                  <w:pStyle w:val="Normal0"/>
                                  <w:spacing w:after="160" w:line="258" w:lineRule="auto"/>
                                  <w:ind w:left="0" w:firstLine="0"/>
                                  <w:jc w:val="left"/>
                                  <w:textDirection w:val="btLr"/>
                                </w:pPr>
                                <w:r>
                                  <w:rPr>
                                    <w:rFonts w:ascii="Calibri" w:eastAsia="Calibri" w:hAnsi="Calibri" w:cs="Calibri"/>
                                    <w:sz w:val="18"/>
                                  </w:rPr>
                                  <w:t>F</w:t>
                                </w:r>
                              </w:p>
                            </w:txbxContent>
                          </wps:txbx>
                          <wps:bodyPr spcFirstLastPara="1" wrap="square" lIns="0" tIns="0" rIns="0" bIns="0" anchor="t" anchorCtr="0">
                            <a:noAutofit/>
                          </wps:bodyPr>
                        </wps:wsp>
                        <wps:wsp>
                          <wps:cNvPr id="20" name="Rectángulo 20"/>
                          <wps:cNvSpPr/>
                          <wps:spPr>
                            <a:xfrm rot="-5399999">
                              <a:off x="79562" y="427920"/>
                              <a:ext cx="46518" cy="154840"/>
                            </a:xfrm>
                            <a:prstGeom prst="rect">
                              <a:avLst/>
                            </a:prstGeom>
                            <a:noFill/>
                            <a:ln>
                              <a:noFill/>
                            </a:ln>
                          </wps:spPr>
                          <wps:txbx>
                            <w:txbxContent>
                              <w:p w14:paraId="0BE14808" w14:textId="77777777" w:rsidR="002321F9" w:rsidRDefault="00AD0F2F">
                                <w:pPr>
                                  <w:pStyle w:val="Normal0"/>
                                  <w:spacing w:after="160" w:line="258" w:lineRule="auto"/>
                                  <w:ind w:left="0" w:firstLine="0"/>
                                  <w:jc w:val="left"/>
                                  <w:textDirection w:val="btLr"/>
                                </w:pPr>
                                <w:r>
                                  <w:rPr>
                                    <w:rFonts w:ascii="Calibri" w:eastAsia="Calibri" w:hAnsi="Calibri" w:cs="Calibri"/>
                                    <w:sz w:val="18"/>
                                  </w:rPr>
                                  <w:t>-</w:t>
                                </w:r>
                              </w:p>
                            </w:txbxContent>
                          </wps:txbx>
                          <wps:bodyPr spcFirstLastPara="1" wrap="square" lIns="0" tIns="0" rIns="0" bIns="0" anchor="t" anchorCtr="0">
                            <a:noAutofit/>
                          </wps:bodyPr>
                        </wps:wsp>
                        <wps:wsp>
                          <wps:cNvPr id="21" name="Rectángulo 21"/>
                          <wps:cNvSpPr/>
                          <wps:spPr>
                            <a:xfrm rot="-5399999">
                              <a:off x="-159825" y="153482"/>
                              <a:ext cx="351518" cy="154840"/>
                            </a:xfrm>
                            <a:prstGeom prst="rect">
                              <a:avLst/>
                            </a:prstGeom>
                            <a:noFill/>
                            <a:ln>
                              <a:noFill/>
                            </a:ln>
                          </wps:spPr>
                          <wps:txbx>
                            <w:txbxContent>
                              <w:p w14:paraId="2A78659B" w14:textId="77777777" w:rsidR="002321F9" w:rsidRDefault="00AD0F2F">
                                <w:pPr>
                                  <w:pStyle w:val="Normal0"/>
                                  <w:spacing w:after="160" w:line="258" w:lineRule="auto"/>
                                  <w:ind w:left="0" w:firstLine="0"/>
                                  <w:jc w:val="left"/>
                                  <w:textDirection w:val="btLr"/>
                                </w:pPr>
                                <w:r>
                                  <w:rPr>
                                    <w:rFonts w:ascii="Calibri" w:eastAsia="Calibri" w:hAnsi="Calibri" w:cs="Calibri"/>
                                    <w:sz w:val="18"/>
                                  </w:rPr>
                                  <w:t xml:space="preserve"> V</w:t>
                                </w:r>
                              </w:p>
                            </w:txbxContent>
                          </wps:txbx>
                          <wps:bodyPr spcFirstLastPara="1" wrap="square" lIns="0" tIns="0" rIns="0" bIns="0" anchor="t" anchorCtr="0">
                            <a:noAutofit/>
                          </wps:bodyPr>
                        </wps:wsp>
                        <wps:wsp>
                          <wps:cNvPr id="22" name="Rectángulo 22"/>
                          <wps:cNvSpPr/>
                          <wps:spPr>
                            <a:xfrm rot="-5399999">
                              <a:off x="-27676" y="285631"/>
                              <a:ext cx="351518" cy="154840"/>
                            </a:xfrm>
                            <a:prstGeom prst="rect">
                              <a:avLst/>
                            </a:prstGeom>
                            <a:noFill/>
                            <a:ln>
                              <a:noFill/>
                            </a:ln>
                          </wps:spPr>
                          <wps:txbx>
                            <w:txbxContent>
                              <w:p w14:paraId="23020478" w14:textId="77777777" w:rsidR="002321F9" w:rsidRDefault="00AD0F2F">
                                <w:pPr>
                                  <w:pStyle w:val="Normal0"/>
                                  <w:spacing w:after="160" w:line="258" w:lineRule="auto"/>
                                  <w:ind w:left="0" w:firstLine="0"/>
                                  <w:jc w:val="left"/>
                                  <w:textDirection w:val="btLr"/>
                                </w:pPr>
                                <w:r>
                                  <w:rPr>
                                    <w:rFonts w:ascii="Calibri" w:eastAsia="Calibri" w:hAnsi="Calibri" w:cs="Calibri"/>
                                    <w:sz w:val="18"/>
                                  </w:rPr>
                                  <w:t>019</w:t>
                                </w:r>
                              </w:p>
                            </w:txbxContent>
                          </wps:txbx>
                          <wps:bodyPr spcFirstLastPara="1" wrap="square" lIns="0" tIns="0" rIns="0" bIns="0" anchor="t" anchorCtr="0">
                            <a:noAutofit/>
                          </wps:bodyPr>
                        </wps:wsp>
                        <wps:wsp>
                          <wps:cNvPr id="23" name="Rectángulo 23"/>
                          <wps:cNvSpPr/>
                          <wps:spPr>
                            <a:xfrm rot="-5399999">
                              <a:off x="64283" y="112415"/>
                              <a:ext cx="77073" cy="154840"/>
                            </a:xfrm>
                            <a:prstGeom prst="rect">
                              <a:avLst/>
                            </a:prstGeom>
                            <a:noFill/>
                            <a:ln>
                              <a:noFill/>
                            </a:ln>
                          </wps:spPr>
                          <wps:txbx>
                            <w:txbxContent>
                              <w:p w14:paraId="2322F001" w14:textId="77777777" w:rsidR="002321F9" w:rsidRDefault="00AD0F2F">
                                <w:pPr>
                                  <w:pStyle w:val="Normal0"/>
                                  <w:spacing w:after="160" w:line="258" w:lineRule="auto"/>
                                  <w:ind w:left="0" w:firstLine="0"/>
                                  <w:jc w:val="left"/>
                                  <w:textDirection w:val="btLr"/>
                                </w:pPr>
                                <w:r>
                                  <w:rPr>
                                    <w:rFonts w:ascii="Calibri" w:eastAsia="Calibri" w:hAnsi="Calibri" w:cs="Calibri"/>
                                    <w:sz w:val="18"/>
                                  </w:rPr>
                                  <w:t>0</w:t>
                                </w:r>
                              </w:p>
                            </w:txbxContent>
                          </wps:txbx>
                          <wps:bodyPr spcFirstLastPara="1" wrap="square" lIns="0" tIns="0" rIns="0" bIns="0" anchor="t" anchorCtr="0">
                            <a:noAutofit/>
                          </wps:bodyPr>
                        </wps:wsp>
                        <wps:wsp>
                          <wps:cNvPr id="24" name="Rectángulo 24"/>
                          <wps:cNvSpPr/>
                          <wps:spPr>
                            <a:xfrm rot="-5399999">
                              <a:off x="64284" y="54503"/>
                              <a:ext cx="77073" cy="154840"/>
                            </a:xfrm>
                            <a:prstGeom prst="rect">
                              <a:avLst/>
                            </a:prstGeom>
                            <a:noFill/>
                            <a:ln>
                              <a:noFill/>
                            </a:ln>
                          </wps:spPr>
                          <wps:txbx>
                            <w:txbxContent>
                              <w:p w14:paraId="0B778152" w14:textId="77777777" w:rsidR="002321F9" w:rsidRDefault="00AD0F2F">
                                <w:pPr>
                                  <w:pStyle w:val="Normal0"/>
                                  <w:spacing w:after="160" w:line="258" w:lineRule="auto"/>
                                  <w:ind w:left="0" w:firstLine="0"/>
                                  <w:jc w:val="left"/>
                                  <w:textDirection w:val="btLr"/>
                                </w:pPr>
                                <w:r>
                                  <w:rPr>
                                    <w:rFonts w:ascii="Calibri" w:eastAsia="Calibri" w:hAnsi="Calibri" w:cs="Calibri"/>
                                    <w:sz w:val="18"/>
                                  </w:rPr>
                                  <w:t>3</w:t>
                                </w:r>
                              </w:p>
                            </w:txbxContent>
                          </wps:txbx>
                          <wps:bodyPr spcFirstLastPara="1" wrap="square" lIns="0" tIns="0" rIns="0" bIns="0" anchor="t" anchorCtr="0">
                            <a:noAutofit/>
                          </wps:bodyPr>
                        </wps:wsp>
                        <wps:wsp>
                          <wps:cNvPr id="25" name="Rectángulo 25"/>
                          <wps:cNvSpPr/>
                          <wps:spPr>
                            <a:xfrm rot="-5399999">
                              <a:off x="79865" y="-3493"/>
                              <a:ext cx="42144" cy="189937"/>
                            </a:xfrm>
                            <a:prstGeom prst="rect">
                              <a:avLst/>
                            </a:prstGeom>
                            <a:noFill/>
                            <a:ln>
                              <a:noFill/>
                            </a:ln>
                          </wps:spPr>
                          <wps:txbx>
                            <w:txbxContent>
                              <w:p w14:paraId="0A6959E7" w14:textId="77777777" w:rsidR="002321F9" w:rsidRDefault="00AD0F2F">
                                <w:pPr>
                                  <w:pStyle w:val="Normal0"/>
                                  <w:spacing w:after="160" w:line="258" w:lineRule="auto"/>
                                  <w:ind w:left="0" w:firstLine="0"/>
                                  <w:jc w:val="left"/>
                                  <w:textDirection w:val="btLr"/>
                                </w:pPr>
                                <w:r>
                                  <w:rPr>
                                    <w:rFonts w:ascii="Calibri" w:eastAsia="Calibri" w:hAnsi="Calibri" w:cs="Calibri"/>
                                    <w:sz w:val="22"/>
                                  </w:rPr>
                                  <w:t xml:space="preserve"> </w:t>
                                </w:r>
                              </w:p>
                            </w:txbxContent>
                          </wps:txbx>
                          <wps:bodyPr spcFirstLastPara="1" wrap="square" lIns="0" tIns="0" rIns="0" bIns="0" anchor="t" anchorCtr="0">
                            <a:noAutofit/>
                          </wps:bodyPr>
                        </wps:w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xmlns:wp14="http://schemas.microsoft.com/office/word/2010/wordprocessingDrawing" distT="0" distB="0" distL="114300" distR="114300" simplePos="0" relativeHeight="0" behindDoc="0" locked="0" layoutInCell="1" hidden="0" allowOverlap="1" wp14:anchorId="377F1F0B" wp14:editId="7777777">
              <wp:simplePos x="0" y="0"/>
              <wp:positionH relativeFrom="column">
                <wp:posOffset>6286500</wp:posOffset>
              </wp:positionH>
              <wp:positionV relativeFrom="paragraph">
                <wp:posOffset>8991600</wp:posOffset>
              </wp:positionV>
              <wp:extent cx="178308" cy="917448"/>
              <wp:effectExtent l="0" t="0" r="0" b="0"/>
              <wp:wrapSquare wrapText="bothSides" distT="0" distB="0" distL="114300" distR="114300"/>
              <wp:docPr id="2050694452" name="image6.png"/>
              <a:graphic>
                <a:graphicData uri="http://schemas.openxmlformats.org/drawingml/2006/picture">
                  <pic:pic>
                    <pic:nvPicPr>
                      <pic:cNvPr id="0" name="image6.png"/>
                      <pic:cNvPicPr preferRelativeResize="0"/>
                    </pic:nvPicPr>
                    <pic:blipFill>
                      <a:blip r:embed="rId2"/>
                      <a:srcRect/>
                      <a:stretch>
                        <a:fillRect/>
                      </a:stretch>
                    </pic:blipFill>
                    <pic:spPr>
                      <a:xfrm>
                        <a:off x="0" y="0"/>
                        <a:ext cx="178308" cy="917448"/>
                      </a:xfrm>
                      <a:prstGeom prst="rect"/>
                      <a:ln/>
                    </pic:spPr>
                  </pic:pic>
                </a:graphicData>
              </a:graphic>
            </wp:anchor>
          </w:drawing>
        </mc:Fallback>
      </mc:AlternateContent>
    </w:r>
    <w:r>
      <w:rPr>
        <w:noProof/>
        <w:lang w:val="es-CO" w:eastAsia="es-CO"/>
      </w:rPr>
      <w:drawing>
        <wp:anchor distT="0" distB="0" distL="114300" distR="114300" simplePos="0" relativeHeight="251663360" behindDoc="0" locked="0" layoutInCell="1" hidden="0" allowOverlap="1" wp14:anchorId="42820DDB" wp14:editId="07777777">
          <wp:simplePos x="0" y="0"/>
          <wp:positionH relativeFrom="column">
            <wp:posOffset>2417064</wp:posOffset>
          </wp:positionH>
          <wp:positionV relativeFrom="paragraph">
            <wp:posOffset>344094</wp:posOffset>
          </wp:positionV>
          <wp:extent cx="1507236" cy="302260"/>
          <wp:effectExtent l="0" t="0" r="0" b="0"/>
          <wp:wrapSquare wrapText="bothSides" distT="0" distB="0" distL="114300" distR="114300"/>
          <wp:docPr id="1440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3"/>
                  <a:srcRect/>
                  <a:stretch>
                    <a:fillRect/>
                  </a:stretch>
                </pic:blipFill>
                <pic:spPr>
                  <a:xfrm>
                    <a:off x="0" y="0"/>
                    <a:ext cx="1507236" cy="302260"/>
                  </a:xfrm>
                  <a:prstGeom prst="rect">
                    <a:avLst/>
                  </a:prstGeom>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88D14" w14:textId="77777777" w:rsidR="00010C43" w:rsidRDefault="00010C43">
      <w:pPr>
        <w:spacing w:after="0" w:line="240" w:lineRule="auto"/>
      </w:pPr>
      <w:r>
        <w:separator/>
      </w:r>
    </w:p>
  </w:footnote>
  <w:footnote w:type="continuationSeparator" w:id="0">
    <w:p w14:paraId="52B48473" w14:textId="77777777" w:rsidR="00010C43" w:rsidRDefault="00010C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B4" w14:textId="77777777" w:rsidR="002321F9" w:rsidRDefault="00AD0F2F">
    <w:pPr>
      <w:pStyle w:val="Normal0"/>
      <w:spacing w:after="247" w:line="259" w:lineRule="auto"/>
      <w:ind w:left="-1265" w:firstLine="0"/>
      <w:jc w:val="left"/>
    </w:pPr>
    <w:r>
      <w:rPr>
        <w:rFonts w:ascii="Calibri" w:eastAsia="Calibri" w:hAnsi="Calibri" w:cs="Calibri"/>
        <w:noProof/>
        <w:sz w:val="22"/>
        <w:szCs w:val="22"/>
        <w:lang w:val="es-CO" w:eastAsia="es-CO"/>
      </w:rPr>
      <mc:AlternateContent>
        <mc:Choice Requires="wpg">
          <w:drawing>
            <wp:anchor distT="0" distB="0" distL="114300" distR="114300" simplePos="0" relativeHeight="251660288" behindDoc="0" locked="0" layoutInCell="1" hidden="0" allowOverlap="1" wp14:anchorId="5224D635" wp14:editId="07777777">
              <wp:simplePos x="0" y="0"/>
              <wp:positionH relativeFrom="page">
                <wp:posOffset>76200</wp:posOffset>
              </wp:positionH>
              <wp:positionV relativeFrom="page">
                <wp:posOffset>329565</wp:posOffset>
              </wp:positionV>
              <wp:extent cx="3241040" cy="521335"/>
              <wp:effectExtent l="0" t="0" r="0" b="0"/>
              <wp:wrapSquare wrapText="bothSides" distT="0" distB="0" distL="114300" distR="114300"/>
              <wp:docPr id="14400" name="Grupo 14400"/>
              <wp:cNvGraphicFramePr/>
              <a:graphic xmlns:a="http://schemas.openxmlformats.org/drawingml/2006/main">
                <a:graphicData uri="http://schemas.microsoft.com/office/word/2010/wordprocessingGroup">
                  <wpg:wgp>
                    <wpg:cNvGrpSpPr/>
                    <wpg:grpSpPr>
                      <a:xfrm>
                        <a:off x="0" y="0"/>
                        <a:ext cx="3241040" cy="521335"/>
                        <a:chOff x="3725475" y="3519325"/>
                        <a:chExt cx="3241050" cy="521350"/>
                      </a:xfrm>
                    </wpg:grpSpPr>
                    <wpg:grpSp>
                      <wpg:cNvPr id="6" name="Grupo 6"/>
                      <wpg:cNvGrpSpPr/>
                      <wpg:grpSpPr>
                        <a:xfrm>
                          <a:off x="3725480" y="3519333"/>
                          <a:ext cx="3241040" cy="521335"/>
                          <a:chOff x="3725480" y="3519333"/>
                          <a:chExt cx="3241040" cy="521335"/>
                        </a:xfrm>
                      </wpg:grpSpPr>
                      <wps:wsp>
                        <wps:cNvPr id="8" name="Rectángulo 8"/>
                        <wps:cNvSpPr/>
                        <wps:spPr>
                          <a:xfrm>
                            <a:off x="3725480" y="3519333"/>
                            <a:ext cx="3241025" cy="521325"/>
                          </a:xfrm>
                          <a:prstGeom prst="rect">
                            <a:avLst/>
                          </a:prstGeom>
                          <a:noFill/>
                          <a:ln>
                            <a:noFill/>
                          </a:ln>
                        </wps:spPr>
                        <wps:txbx>
                          <w:txbxContent>
                            <w:p w14:paraId="41C8F396" w14:textId="77777777" w:rsidR="002321F9" w:rsidRDefault="002321F9">
                              <w:pPr>
                                <w:pStyle w:val="Normal0"/>
                                <w:spacing w:after="0" w:line="240" w:lineRule="auto"/>
                                <w:ind w:left="0" w:firstLine="0"/>
                                <w:jc w:val="left"/>
                                <w:textDirection w:val="btLr"/>
                              </w:pPr>
                            </w:p>
                          </w:txbxContent>
                        </wps:txbx>
                        <wps:bodyPr spcFirstLastPara="1" wrap="square" lIns="91425" tIns="91425" rIns="91425" bIns="91425" anchor="ctr" anchorCtr="0">
                          <a:noAutofit/>
                        </wps:bodyPr>
                      </wps:wsp>
                      <wpg:grpSp>
                        <wpg:cNvPr id="9" name="Grupo 9"/>
                        <wpg:cNvGrpSpPr/>
                        <wpg:grpSpPr>
                          <a:xfrm>
                            <a:off x="3725480" y="3519333"/>
                            <a:ext cx="3241040" cy="521335"/>
                            <a:chOff x="0" y="0"/>
                            <a:chExt cx="3241040" cy="521335"/>
                          </a:xfrm>
                        </wpg:grpSpPr>
                        <wps:wsp>
                          <wps:cNvPr id="10" name="Rectángulo 10"/>
                          <wps:cNvSpPr/>
                          <wps:spPr>
                            <a:xfrm>
                              <a:off x="0" y="0"/>
                              <a:ext cx="3241025" cy="521325"/>
                            </a:xfrm>
                            <a:prstGeom prst="rect">
                              <a:avLst/>
                            </a:prstGeom>
                            <a:noFill/>
                            <a:ln>
                              <a:noFill/>
                            </a:ln>
                          </wps:spPr>
                          <wps:txbx>
                            <w:txbxContent>
                              <w:p w14:paraId="72A3D3EC" w14:textId="77777777" w:rsidR="002321F9" w:rsidRDefault="002321F9">
                                <w:pPr>
                                  <w:pStyle w:val="Normal0"/>
                                  <w:spacing w:after="0" w:line="240" w:lineRule="auto"/>
                                  <w:ind w:left="0" w:firstLine="0"/>
                                  <w:jc w:val="left"/>
                                  <w:textDirection w:val="btLr"/>
                                </w:pPr>
                              </w:p>
                            </w:txbxContent>
                          </wps:txbx>
                          <wps:bodyPr spcFirstLastPara="1" wrap="square" lIns="91425" tIns="91425" rIns="91425" bIns="91425" anchor="ctr" anchorCtr="0">
                            <a:noAutofit/>
                          </wps:bodyPr>
                        </wps:wsp>
                        <wps:wsp>
                          <wps:cNvPr id="11" name="Rectángulo 11"/>
                          <wps:cNvSpPr/>
                          <wps:spPr>
                            <a:xfrm>
                              <a:off x="914705" y="318135"/>
                              <a:ext cx="42144" cy="189937"/>
                            </a:xfrm>
                            <a:prstGeom prst="rect">
                              <a:avLst/>
                            </a:prstGeom>
                            <a:noFill/>
                            <a:ln>
                              <a:noFill/>
                            </a:ln>
                          </wps:spPr>
                          <wps:txbx>
                            <w:txbxContent>
                              <w:p w14:paraId="100C5B58" w14:textId="77777777" w:rsidR="002321F9" w:rsidRDefault="00AD0F2F">
                                <w:pPr>
                                  <w:pStyle w:val="Normal0"/>
                                  <w:spacing w:after="160" w:line="258" w:lineRule="auto"/>
                                  <w:ind w:left="0" w:firstLine="0"/>
                                  <w:jc w:val="left"/>
                                  <w:textDirection w:val="btLr"/>
                                </w:pPr>
                                <w:r>
                                  <w:rPr>
                                    <w:rFonts w:ascii="Calibri" w:eastAsia="Calibri" w:hAnsi="Calibri" w:cs="Calibri"/>
                                    <w:sz w:val="22"/>
                                  </w:rPr>
                                  <w:t xml:space="preserve"> </w:t>
                                </w:r>
                              </w:p>
                            </w:txbxContent>
                          </wps:txbx>
                          <wps:bodyPr spcFirstLastPara="1" wrap="square" lIns="0" tIns="0" rIns="0" bIns="0" anchor="t" anchorCtr="0">
                            <a:noAutofit/>
                          </wps:bodyPr>
                        </wps:wsp>
                        <pic:pic xmlns:pic="http://schemas.openxmlformats.org/drawingml/2006/picture">
                          <pic:nvPicPr>
                            <pic:cNvPr id="26" name="Shape 26"/>
                            <pic:cNvPicPr preferRelativeResize="0"/>
                          </pic:nvPicPr>
                          <pic:blipFill rotWithShape="1">
                            <a:blip r:embed="rId1">
                              <a:alphaModFix/>
                            </a:blip>
                            <a:srcRect/>
                            <a:stretch/>
                          </pic:blipFill>
                          <pic:spPr>
                            <a:xfrm>
                              <a:off x="0" y="0"/>
                              <a:ext cx="3241040" cy="521335"/>
                            </a:xfrm>
                            <a:prstGeom prst="rect">
                              <a:avLst/>
                            </a:prstGeom>
                            <a:noFill/>
                            <a:ln>
                              <a:noFill/>
                            </a:ln>
                          </pic:spPr>
                        </pic:pic>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xmlns:wp14="http://schemas.microsoft.com/office/word/2010/wordprocessingDrawing" distT="0" distB="0" distL="114300" distR="114300" simplePos="0" relativeHeight="0" behindDoc="0" locked="0" layoutInCell="1" hidden="0" allowOverlap="1" wp14:anchorId="0A6745CC" wp14:editId="7777777">
              <wp:simplePos x="0" y="0"/>
              <wp:positionH relativeFrom="page">
                <wp:posOffset>76200</wp:posOffset>
              </wp:positionH>
              <wp:positionV relativeFrom="page">
                <wp:posOffset>329565</wp:posOffset>
              </wp:positionV>
              <wp:extent cx="3241040" cy="521335"/>
              <wp:effectExtent l="0" t="0" r="0" b="0"/>
              <wp:wrapSquare wrapText="bothSides" distT="0" distB="0" distL="114300" distR="114300"/>
              <wp:docPr id="434953960" name="image8.png"/>
              <a:graphic>
                <a:graphicData uri="http://schemas.openxmlformats.org/drawingml/2006/picture">
                  <pic:pic>
                    <pic:nvPicPr>
                      <pic:cNvPr id="0" name="image8.png"/>
                      <pic:cNvPicPr preferRelativeResize="0"/>
                    </pic:nvPicPr>
                    <pic:blipFill>
                      <a:blip r:embed="rId2"/>
                      <a:srcRect/>
                      <a:stretch>
                        <a:fillRect/>
                      </a:stretch>
                    </pic:blipFill>
                    <pic:spPr>
                      <a:xfrm>
                        <a:off x="0" y="0"/>
                        <a:ext cx="3241040" cy="521335"/>
                      </a:xfrm>
                      <a:prstGeom prst="rect"/>
                      <a:ln/>
                    </pic:spPr>
                  </pic:pic>
                </a:graphicData>
              </a:graphic>
            </wp:anchor>
          </w:drawing>
        </mc:Fallback>
      </mc:AlternateContent>
    </w:r>
    <w:r>
      <w:rPr>
        <w:rFonts w:ascii="Calibri" w:eastAsia="Calibri" w:hAnsi="Calibri" w:cs="Calibri"/>
        <w:sz w:val="22"/>
        <w:szCs w:val="22"/>
      </w:rPr>
      <w:t xml:space="preserve">                                                                                                                        </w:t>
    </w:r>
  </w:p>
  <w:p w14:paraId="000001B5" w14:textId="77777777" w:rsidR="002321F9" w:rsidRDefault="00AD0F2F">
    <w:pPr>
      <w:pStyle w:val="Normal0"/>
      <w:spacing w:after="0" w:line="259" w:lineRule="auto"/>
      <w:ind w:left="-958" w:firstLine="0"/>
      <w:jc w:val="left"/>
    </w:pPr>
    <w:r>
      <w:rPr>
        <w:rFonts w:ascii="Calibri" w:eastAsia="Calibri" w:hAnsi="Calibri" w:cs="Calibri"/>
        <w:sz w:val="22"/>
        <w:szCs w:val="2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B2" w14:textId="77777777" w:rsidR="002321F9" w:rsidRDefault="00AD0F2F">
    <w:pPr>
      <w:pStyle w:val="Normal0"/>
      <w:spacing w:after="247" w:line="259" w:lineRule="auto"/>
      <w:ind w:left="-1265" w:firstLine="0"/>
      <w:jc w:val="left"/>
    </w:pPr>
    <w:r>
      <w:rPr>
        <w:rFonts w:ascii="Calibri" w:eastAsia="Calibri" w:hAnsi="Calibri" w:cs="Calibri"/>
        <w:sz w:val="22"/>
        <w:szCs w:val="22"/>
      </w:rPr>
      <w:t xml:space="preserve">                                                                                                                        </w:t>
    </w:r>
    <w:r>
      <w:rPr>
        <w:noProof/>
        <w:lang w:val="es-CO" w:eastAsia="es-CO"/>
      </w:rPr>
      <w:drawing>
        <wp:anchor distT="0" distB="0" distL="114300" distR="114300" simplePos="0" relativeHeight="251658240" behindDoc="0" locked="0" layoutInCell="1" hidden="0" allowOverlap="1" wp14:anchorId="5F583DF5" wp14:editId="07777777">
          <wp:simplePos x="0" y="0"/>
          <wp:positionH relativeFrom="column">
            <wp:posOffset>1997392</wp:posOffset>
          </wp:positionH>
          <wp:positionV relativeFrom="paragraph">
            <wp:posOffset>76200</wp:posOffset>
          </wp:positionV>
          <wp:extent cx="480060" cy="521335"/>
          <wp:effectExtent l="0" t="0" r="0" b="0"/>
          <wp:wrapNone/>
          <wp:docPr id="14402" name="image1.png" descr="encabezado-excel-siga"/>
          <wp:cNvGraphicFramePr/>
          <a:graphic xmlns:a="http://schemas.openxmlformats.org/drawingml/2006/main">
            <a:graphicData uri="http://schemas.openxmlformats.org/drawingml/2006/picture">
              <pic:pic xmlns:pic="http://schemas.openxmlformats.org/drawingml/2006/picture">
                <pic:nvPicPr>
                  <pic:cNvPr id="0" name="image1.png" descr="encabezado-excel-siga"/>
                  <pic:cNvPicPr preferRelativeResize="0"/>
                </pic:nvPicPr>
                <pic:blipFill>
                  <a:blip r:embed="rId1"/>
                  <a:srcRect l="43426" r="52184"/>
                  <a:stretch>
                    <a:fillRect/>
                  </a:stretch>
                </pic:blipFill>
                <pic:spPr>
                  <a:xfrm>
                    <a:off x="0" y="0"/>
                    <a:ext cx="480060" cy="521335"/>
                  </a:xfrm>
                  <a:prstGeom prst="rect">
                    <a:avLst/>
                  </a:prstGeom>
                  <a:ln/>
                </pic:spPr>
              </pic:pic>
            </a:graphicData>
          </a:graphic>
        </wp:anchor>
      </w:drawing>
    </w:r>
  </w:p>
  <w:p w14:paraId="000001B3" w14:textId="77777777" w:rsidR="002321F9" w:rsidRDefault="00AD0F2F">
    <w:pPr>
      <w:pStyle w:val="Normal0"/>
      <w:spacing w:after="0" w:line="259" w:lineRule="auto"/>
      <w:ind w:left="-958" w:firstLine="0"/>
      <w:jc w:val="left"/>
    </w:pPr>
    <w:r>
      <w:rPr>
        <w:rFonts w:ascii="Calibri" w:eastAsia="Calibri" w:hAnsi="Calibri" w:cs="Calibri"/>
        <w:sz w:val="22"/>
        <w:szCs w:val="2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B6" w14:textId="77777777" w:rsidR="002321F9" w:rsidRDefault="00AD0F2F">
    <w:pPr>
      <w:pStyle w:val="Normal0"/>
      <w:spacing w:after="247" w:line="259" w:lineRule="auto"/>
      <w:ind w:left="-1265" w:firstLine="0"/>
      <w:jc w:val="left"/>
    </w:pPr>
    <w:r>
      <w:rPr>
        <w:rFonts w:ascii="Calibri" w:eastAsia="Calibri" w:hAnsi="Calibri" w:cs="Calibri"/>
        <w:noProof/>
        <w:sz w:val="22"/>
        <w:szCs w:val="22"/>
        <w:lang w:val="es-CO" w:eastAsia="es-CO"/>
      </w:rPr>
      <mc:AlternateContent>
        <mc:Choice Requires="wpg">
          <w:drawing>
            <wp:anchor distT="0" distB="0" distL="114300" distR="114300" simplePos="0" relativeHeight="251659264" behindDoc="0" locked="0" layoutInCell="1" hidden="0" allowOverlap="1" wp14:anchorId="4803CA58" wp14:editId="07777777">
              <wp:simplePos x="0" y="0"/>
              <wp:positionH relativeFrom="page">
                <wp:posOffset>76200</wp:posOffset>
              </wp:positionH>
              <wp:positionV relativeFrom="page">
                <wp:posOffset>329565</wp:posOffset>
              </wp:positionV>
              <wp:extent cx="3241040" cy="521335"/>
              <wp:effectExtent l="0" t="0" r="0" b="0"/>
              <wp:wrapSquare wrapText="bothSides" distT="0" distB="0" distL="114300" distR="114300"/>
              <wp:docPr id="14397" name="Grupo 14397"/>
              <wp:cNvGraphicFramePr/>
              <a:graphic xmlns:a="http://schemas.openxmlformats.org/drawingml/2006/main">
                <a:graphicData uri="http://schemas.microsoft.com/office/word/2010/wordprocessingGroup">
                  <wpg:wgp>
                    <wpg:cNvGrpSpPr/>
                    <wpg:grpSpPr>
                      <a:xfrm>
                        <a:off x="0" y="0"/>
                        <a:ext cx="3241040" cy="521335"/>
                        <a:chOff x="3725475" y="3519325"/>
                        <a:chExt cx="3241050" cy="521350"/>
                      </a:xfrm>
                    </wpg:grpSpPr>
                    <wpg:grpSp>
                      <wpg:cNvPr id="1" name="Grupo 1"/>
                      <wpg:cNvGrpSpPr/>
                      <wpg:grpSpPr>
                        <a:xfrm>
                          <a:off x="3725480" y="3519333"/>
                          <a:ext cx="3241040" cy="521335"/>
                          <a:chOff x="3725480" y="3519333"/>
                          <a:chExt cx="3241040" cy="521335"/>
                        </a:xfrm>
                      </wpg:grpSpPr>
                      <wps:wsp>
                        <wps:cNvPr id="2" name="Rectángulo 2"/>
                        <wps:cNvSpPr/>
                        <wps:spPr>
                          <a:xfrm>
                            <a:off x="3725480" y="3519333"/>
                            <a:ext cx="3241025" cy="521325"/>
                          </a:xfrm>
                          <a:prstGeom prst="rect">
                            <a:avLst/>
                          </a:prstGeom>
                          <a:noFill/>
                          <a:ln>
                            <a:noFill/>
                          </a:ln>
                        </wps:spPr>
                        <wps:txbx>
                          <w:txbxContent>
                            <w:p w14:paraId="0D0B940D" w14:textId="77777777" w:rsidR="002321F9" w:rsidRDefault="002321F9">
                              <w:pPr>
                                <w:pStyle w:val="Normal0"/>
                                <w:spacing w:after="0" w:line="240" w:lineRule="auto"/>
                                <w:ind w:left="0" w:firstLine="0"/>
                                <w:jc w:val="left"/>
                                <w:textDirection w:val="btLr"/>
                              </w:pPr>
                            </w:p>
                          </w:txbxContent>
                        </wps:txbx>
                        <wps:bodyPr spcFirstLastPara="1" wrap="square" lIns="91425" tIns="91425" rIns="91425" bIns="91425" anchor="ctr" anchorCtr="0">
                          <a:noAutofit/>
                        </wps:bodyPr>
                      </wps:wsp>
                      <wpg:grpSp>
                        <wpg:cNvPr id="3" name="Grupo 3"/>
                        <wpg:cNvGrpSpPr/>
                        <wpg:grpSpPr>
                          <a:xfrm>
                            <a:off x="3725480" y="3519333"/>
                            <a:ext cx="3241040" cy="521335"/>
                            <a:chOff x="0" y="0"/>
                            <a:chExt cx="3241040" cy="521335"/>
                          </a:xfrm>
                        </wpg:grpSpPr>
                        <wps:wsp>
                          <wps:cNvPr id="4" name="Rectángulo 4"/>
                          <wps:cNvSpPr/>
                          <wps:spPr>
                            <a:xfrm>
                              <a:off x="0" y="0"/>
                              <a:ext cx="3241025" cy="521325"/>
                            </a:xfrm>
                            <a:prstGeom prst="rect">
                              <a:avLst/>
                            </a:prstGeom>
                            <a:noFill/>
                            <a:ln>
                              <a:noFill/>
                            </a:ln>
                          </wps:spPr>
                          <wps:txbx>
                            <w:txbxContent>
                              <w:p w14:paraId="0E27B00A" w14:textId="77777777" w:rsidR="002321F9" w:rsidRDefault="002321F9">
                                <w:pPr>
                                  <w:pStyle w:val="Normal0"/>
                                  <w:spacing w:after="0" w:line="240" w:lineRule="auto"/>
                                  <w:ind w:left="0" w:firstLine="0"/>
                                  <w:jc w:val="left"/>
                                  <w:textDirection w:val="btLr"/>
                                </w:pPr>
                              </w:p>
                            </w:txbxContent>
                          </wps:txbx>
                          <wps:bodyPr spcFirstLastPara="1" wrap="square" lIns="91425" tIns="91425" rIns="91425" bIns="91425" anchor="ctr" anchorCtr="0">
                            <a:noAutofit/>
                          </wps:bodyPr>
                        </wps:wsp>
                        <wps:wsp>
                          <wps:cNvPr id="5" name="Rectángulo 5"/>
                          <wps:cNvSpPr/>
                          <wps:spPr>
                            <a:xfrm>
                              <a:off x="914705" y="318135"/>
                              <a:ext cx="42144" cy="189937"/>
                            </a:xfrm>
                            <a:prstGeom prst="rect">
                              <a:avLst/>
                            </a:prstGeom>
                            <a:noFill/>
                            <a:ln>
                              <a:noFill/>
                            </a:ln>
                          </wps:spPr>
                          <wps:txbx>
                            <w:txbxContent>
                              <w:p w14:paraId="12F40E89" w14:textId="77777777" w:rsidR="002321F9" w:rsidRDefault="00AD0F2F">
                                <w:pPr>
                                  <w:pStyle w:val="Normal0"/>
                                  <w:spacing w:after="160" w:line="258" w:lineRule="auto"/>
                                  <w:ind w:left="0" w:firstLine="0"/>
                                  <w:jc w:val="left"/>
                                  <w:textDirection w:val="btLr"/>
                                </w:pPr>
                                <w:r>
                                  <w:rPr>
                                    <w:rFonts w:ascii="Calibri" w:eastAsia="Calibri" w:hAnsi="Calibri" w:cs="Calibri"/>
                                    <w:sz w:val="22"/>
                                  </w:rPr>
                                  <w:t xml:space="preserve"> </w:t>
                                </w:r>
                              </w:p>
                            </w:txbxContent>
                          </wps:txbx>
                          <wps:bodyPr spcFirstLastPara="1" wrap="square" lIns="0" tIns="0" rIns="0" bIns="0" anchor="t" anchorCtr="0">
                            <a:noAutofit/>
                          </wps:bodyPr>
                        </wps:wsp>
                        <pic:pic xmlns:pic="http://schemas.openxmlformats.org/drawingml/2006/picture">
                          <pic:nvPicPr>
                            <pic:cNvPr id="7" name="Shape 7"/>
                            <pic:cNvPicPr preferRelativeResize="0"/>
                          </pic:nvPicPr>
                          <pic:blipFill rotWithShape="1">
                            <a:blip r:embed="rId1">
                              <a:alphaModFix/>
                            </a:blip>
                            <a:srcRect/>
                            <a:stretch/>
                          </pic:blipFill>
                          <pic:spPr>
                            <a:xfrm>
                              <a:off x="0" y="0"/>
                              <a:ext cx="3241040" cy="521335"/>
                            </a:xfrm>
                            <a:prstGeom prst="rect">
                              <a:avLst/>
                            </a:prstGeom>
                            <a:noFill/>
                            <a:ln>
                              <a:noFill/>
                            </a:ln>
                          </pic:spPr>
                        </pic:pic>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xmlns:wp14="http://schemas.microsoft.com/office/word/2010/wordprocessingDrawing" distT="0" distB="0" distL="114300" distR="114300" simplePos="0" relativeHeight="0" behindDoc="0" locked="0" layoutInCell="1" hidden="0" allowOverlap="1" wp14:anchorId="4F874EAB" wp14:editId="7777777">
              <wp:simplePos x="0" y="0"/>
              <wp:positionH relativeFrom="page">
                <wp:posOffset>76200</wp:posOffset>
              </wp:positionH>
              <wp:positionV relativeFrom="page">
                <wp:posOffset>329565</wp:posOffset>
              </wp:positionV>
              <wp:extent cx="3241040" cy="521335"/>
              <wp:effectExtent l="0" t="0" r="0" b="0"/>
              <wp:wrapSquare wrapText="bothSides" distT="0" distB="0" distL="114300" distR="114300"/>
              <wp:docPr id="1958434353"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3241040" cy="521335"/>
                      </a:xfrm>
                      <a:prstGeom prst="rect"/>
                      <a:ln/>
                    </pic:spPr>
                  </pic:pic>
                </a:graphicData>
              </a:graphic>
            </wp:anchor>
          </w:drawing>
        </mc:Fallback>
      </mc:AlternateContent>
    </w:r>
    <w:r>
      <w:rPr>
        <w:rFonts w:ascii="Calibri" w:eastAsia="Calibri" w:hAnsi="Calibri" w:cs="Calibri"/>
        <w:sz w:val="22"/>
        <w:szCs w:val="22"/>
      </w:rPr>
      <w:t xml:space="preserve">                                                                                                                        </w:t>
    </w:r>
  </w:p>
  <w:p w14:paraId="000001B7" w14:textId="77777777" w:rsidR="002321F9" w:rsidRDefault="00AD0F2F">
    <w:pPr>
      <w:pStyle w:val="Normal0"/>
      <w:spacing w:after="0" w:line="259" w:lineRule="auto"/>
      <w:ind w:left="-958" w:firstLine="0"/>
      <w:jc w:val="left"/>
    </w:pPr>
    <w:r>
      <w:rPr>
        <w:rFonts w:ascii="Calibri" w:eastAsia="Calibri" w:hAnsi="Calibri" w:cs="Calibri"/>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1241"/>
    <w:multiLevelType w:val="multilevel"/>
    <w:tmpl w:val="FFFFFFFF"/>
    <w:lvl w:ilvl="0">
      <w:start w:val="1"/>
      <w:numFmt w:val="bullet"/>
      <w:lvlText w:val="•"/>
      <w:lvlJc w:val="left"/>
      <w:pPr>
        <w:ind w:left="360" w:hanging="360"/>
      </w:pPr>
      <w:rPr>
        <w:rFonts w:ascii="Arial" w:eastAsia="Arial" w:hAnsi="Arial" w:cs="Arial"/>
        <w:b w:val="0"/>
        <w:i w:val="0"/>
        <w:strike w:val="0"/>
        <w:color w:val="000000"/>
        <w:sz w:val="20"/>
        <w:szCs w:val="20"/>
        <w:u w:val="none"/>
        <w:shd w:val="clear" w:color="auto" w:fill="auto"/>
        <w:vertAlign w:val="baseline"/>
      </w:rPr>
    </w:lvl>
    <w:lvl w:ilvl="1">
      <w:start w:val="1"/>
      <w:numFmt w:val="bullet"/>
      <w:lvlText w:val="o"/>
      <w:lvlJc w:val="left"/>
      <w:pPr>
        <w:ind w:left="1080" w:hanging="1080"/>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2">
      <w:start w:val="1"/>
      <w:numFmt w:val="bullet"/>
      <w:lvlText w:val="▪"/>
      <w:lvlJc w:val="left"/>
      <w:pPr>
        <w:ind w:left="1800" w:hanging="1800"/>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3">
      <w:start w:val="1"/>
      <w:numFmt w:val="bullet"/>
      <w:lvlText w:val="•"/>
      <w:lvlJc w:val="left"/>
      <w:pPr>
        <w:ind w:left="2520" w:hanging="2520"/>
      </w:pPr>
      <w:rPr>
        <w:rFonts w:ascii="Arial" w:eastAsia="Arial" w:hAnsi="Arial" w:cs="Arial"/>
        <w:b w:val="0"/>
        <w:i w:val="0"/>
        <w:strike w:val="0"/>
        <w:color w:val="000000"/>
        <w:sz w:val="20"/>
        <w:szCs w:val="20"/>
        <w:u w:val="none"/>
        <w:shd w:val="clear" w:color="auto" w:fill="auto"/>
        <w:vertAlign w:val="baseline"/>
      </w:rPr>
    </w:lvl>
    <w:lvl w:ilvl="4">
      <w:start w:val="1"/>
      <w:numFmt w:val="bullet"/>
      <w:lvlText w:val="o"/>
      <w:lvlJc w:val="left"/>
      <w:pPr>
        <w:ind w:left="3240" w:hanging="3240"/>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5">
      <w:start w:val="1"/>
      <w:numFmt w:val="bullet"/>
      <w:lvlText w:val="▪"/>
      <w:lvlJc w:val="left"/>
      <w:pPr>
        <w:ind w:left="3960" w:hanging="3960"/>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6">
      <w:start w:val="1"/>
      <w:numFmt w:val="bullet"/>
      <w:lvlText w:val="•"/>
      <w:lvlJc w:val="left"/>
      <w:pPr>
        <w:ind w:left="4680" w:hanging="4680"/>
      </w:pPr>
      <w:rPr>
        <w:rFonts w:ascii="Arial" w:eastAsia="Arial" w:hAnsi="Arial" w:cs="Arial"/>
        <w:b w:val="0"/>
        <w:i w:val="0"/>
        <w:strike w:val="0"/>
        <w:color w:val="000000"/>
        <w:sz w:val="20"/>
        <w:szCs w:val="20"/>
        <w:u w:val="none"/>
        <w:shd w:val="clear" w:color="auto" w:fill="auto"/>
        <w:vertAlign w:val="baseline"/>
      </w:rPr>
    </w:lvl>
    <w:lvl w:ilvl="7">
      <w:start w:val="1"/>
      <w:numFmt w:val="bullet"/>
      <w:lvlText w:val="o"/>
      <w:lvlJc w:val="left"/>
      <w:pPr>
        <w:ind w:left="5400" w:hanging="5400"/>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8">
      <w:start w:val="1"/>
      <w:numFmt w:val="bullet"/>
      <w:lvlText w:val="▪"/>
      <w:lvlJc w:val="left"/>
      <w:pPr>
        <w:ind w:left="6120" w:hanging="6120"/>
      </w:pPr>
      <w:rPr>
        <w:rFonts w:ascii="Quattrocento Sans" w:eastAsia="Quattrocento Sans" w:hAnsi="Quattrocento Sans" w:cs="Quattrocento Sans"/>
        <w:b w:val="0"/>
        <w:i w:val="0"/>
        <w:strike w:val="0"/>
        <w:color w:val="000000"/>
        <w:sz w:val="20"/>
        <w:szCs w:val="20"/>
        <w:u w:val="none"/>
        <w:shd w:val="clear" w:color="auto" w:fill="auto"/>
        <w:vertAlign w:val="baseline"/>
      </w:rPr>
    </w:lvl>
  </w:abstractNum>
  <w:abstractNum w:abstractNumId="1" w15:restartNumberingAfterBreak="0">
    <w:nsid w:val="17F09B11"/>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C95F3E3"/>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1CD10CE"/>
    <w:multiLevelType w:val="multilevel"/>
    <w:tmpl w:val="FFFFFFFF"/>
    <w:lvl w:ilvl="0">
      <w:start w:val="1"/>
      <w:numFmt w:val="bullet"/>
      <w:lvlText w:val="•"/>
      <w:lvlJc w:val="left"/>
      <w:pPr>
        <w:ind w:left="895" w:hanging="895"/>
      </w:pPr>
      <w:rPr>
        <w:rFonts w:ascii="Arial" w:eastAsia="Arial" w:hAnsi="Arial" w:cs="Arial"/>
        <w:b w:val="0"/>
        <w:i w:val="0"/>
        <w:strike w:val="0"/>
        <w:color w:val="000000"/>
        <w:sz w:val="20"/>
        <w:szCs w:val="20"/>
        <w:u w:val="none"/>
        <w:shd w:val="clear" w:color="auto" w:fill="auto"/>
        <w:vertAlign w:val="baseline"/>
      </w:rPr>
    </w:lvl>
    <w:lvl w:ilvl="1">
      <w:start w:val="1"/>
      <w:numFmt w:val="bullet"/>
      <w:lvlText w:val="o"/>
      <w:lvlJc w:val="left"/>
      <w:pPr>
        <w:ind w:left="1615" w:hanging="1615"/>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2">
      <w:start w:val="1"/>
      <w:numFmt w:val="bullet"/>
      <w:lvlText w:val="▪"/>
      <w:lvlJc w:val="left"/>
      <w:pPr>
        <w:ind w:left="2335" w:hanging="2335"/>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3">
      <w:start w:val="1"/>
      <w:numFmt w:val="bullet"/>
      <w:lvlText w:val="•"/>
      <w:lvlJc w:val="left"/>
      <w:pPr>
        <w:ind w:left="3055" w:hanging="3055"/>
      </w:pPr>
      <w:rPr>
        <w:rFonts w:ascii="Arial" w:eastAsia="Arial" w:hAnsi="Arial" w:cs="Arial"/>
        <w:b w:val="0"/>
        <w:i w:val="0"/>
        <w:strike w:val="0"/>
        <w:color w:val="000000"/>
        <w:sz w:val="20"/>
        <w:szCs w:val="20"/>
        <w:u w:val="none"/>
        <w:shd w:val="clear" w:color="auto" w:fill="auto"/>
        <w:vertAlign w:val="baseline"/>
      </w:rPr>
    </w:lvl>
    <w:lvl w:ilvl="4">
      <w:start w:val="1"/>
      <w:numFmt w:val="bullet"/>
      <w:lvlText w:val="o"/>
      <w:lvlJc w:val="left"/>
      <w:pPr>
        <w:ind w:left="3775" w:hanging="3775"/>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5">
      <w:start w:val="1"/>
      <w:numFmt w:val="bullet"/>
      <w:lvlText w:val="▪"/>
      <w:lvlJc w:val="left"/>
      <w:pPr>
        <w:ind w:left="4495" w:hanging="4495"/>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6">
      <w:start w:val="1"/>
      <w:numFmt w:val="bullet"/>
      <w:lvlText w:val="•"/>
      <w:lvlJc w:val="left"/>
      <w:pPr>
        <w:ind w:left="5215" w:hanging="5215"/>
      </w:pPr>
      <w:rPr>
        <w:rFonts w:ascii="Arial" w:eastAsia="Arial" w:hAnsi="Arial" w:cs="Arial"/>
        <w:b w:val="0"/>
        <w:i w:val="0"/>
        <w:strike w:val="0"/>
        <w:color w:val="000000"/>
        <w:sz w:val="20"/>
        <w:szCs w:val="20"/>
        <w:u w:val="none"/>
        <w:shd w:val="clear" w:color="auto" w:fill="auto"/>
        <w:vertAlign w:val="baseline"/>
      </w:rPr>
    </w:lvl>
    <w:lvl w:ilvl="7">
      <w:start w:val="1"/>
      <w:numFmt w:val="bullet"/>
      <w:lvlText w:val="o"/>
      <w:lvlJc w:val="left"/>
      <w:pPr>
        <w:ind w:left="5935" w:hanging="5935"/>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8">
      <w:start w:val="1"/>
      <w:numFmt w:val="bullet"/>
      <w:lvlText w:val="▪"/>
      <w:lvlJc w:val="left"/>
      <w:pPr>
        <w:ind w:left="6655" w:hanging="6655"/>
      </w:pPr>
      <w:rPr>
        <w:rFonts w:ascii="Quattrocento Sans" w:eastAsia="Quattrocento Sans" w:hAnsi="Quattrocento Sans" w:cs="Quattrocento Sans"/>
        <w:b w:val="0"/>
        <w:i w:val="0"/>
        <w:strike w:val="0"/>
        <w:color w:val="000000"/>
        <w:sz w:val="20"/>
        <w:szCs w:val="20"/>
        <w:u w:val="none"/>
        <w:shd w:val="clear" w:color="auto" w:fill="auto"/>
        <w:vertAlign w:val="baseline"/>
      </w:rPr>
    </w:lvl>
  </w:abstractNum>
  <w:abstractNum w:abstractNumId="4" w15:restartNumberingAfterBreak="0">
    <w:nsid w:val="41CD9F62"/>
    <w:multiLevelType w:val="multilevel"/>
    <w:tmpl w:val="FFFFFFFF"/>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536E4E18"/>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5FF3393"/>
    <w:multiLevelType w:val="multilevel"/>
    <w:tmpl w:val="FFFFFFFF"/>
    <w:lvl w:ilvl="0">
      <w:start w:val="1"/>
      <w:numFmt w:val="bullet"/>
      <w:lvlText w:val="•"/>
      <w:lvlJc w:val="left"/>
      <w:pPr>
        <w:ind w:left="895" w:hanging="895"/>
      </w:pPr>
      <w:rPr>
        <w:rFonts w:ascii="Arial" w:eastAsia="Arial" w:hAnsi="Arial" w:cs="Arial"/>
        <w:b w:val="0"/>
        <w:i w:val="0"/>
        <w:strike w:val="0"/>
        <w:color w:val="000000"/>
        <w:sz w:val="20"/>
        <w:szCs w:val="20"/>
        <w:u w:val="none"/>
        <w:shd w:val="clear" w:color="auto" w:fill="auto"/>
        <w:vertAlign w:val="baseline"/>
      </w:rPr>
    </w:lvl>
    <w:lvl w:ilvl="1">
      <w:start w:val="1"/>
      <w:numFmt w:val="bullet"/>
      <w:lvlText w:val="o"/>
      <w:lvlJc w:val="left"/>
      <w:pPr>
        <w:ind w:left="1440" w:hanging="1440"/>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2">
      <w:start w:val="1"/>
      <w:numFmt w:val="bullet"/>
      <w:lvlText w:val="▪"/>
      <w:lvlJc w:val="left"/>
      <w:pPr>
        <w:ind w:left="2160" w:hanging="2160"/>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3">
      <w:start w:val="1"/>
      <w:numFmt w:val="bullet"/>
      <w:lvlText w:val="•"/>
      <w:lvlJc w:val="left"/>
      <w:pPr>
        <w:ind w:left="2880" w:hanging="2880"/>
      </w:pPr>
      <w:rPr>
        <w:rFonts w:ascii="Arial" w:eastAsia="Arial" w:hAnsi="Arial" w:cs="Arial"/>
        <w:b w:val="0"/>
        <w:i w:val="0"/>
        <w:strike w:val="0"/>
        <w:color w:val="000000"/>
        <w:sz w:val="20"/>
        <w:szCs w:val="20"/>
        <w:u w:val="none"/>
        <w:shd w:val="clear" w:color="auto" w:fill="auto"/>
        <w:vertAlign w:val="baseline"/>
      </w:rPr>
    </w:lvl>
    <w:lvl w:ilvl="4">
      <w:start w:val="1"/>
      <w:numFmt w:val="bullet"/>
      <w:lvlText w:val="o"/>
      <w:lvlJc w:val="left"/>
      <w:pPr>
        <w:ind w:left="3600" w:hanging="3600"/>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5">
      <w:start w:val="1"/>
      <w:numFmt w:val="bullet"/>
      <w:lvlText w:val="▪"/>
      <w:lvlJc w:val="left"/>
      <w:pPr>
        <w:ind w:left="4320" w:hanging="4320"/>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6">
      <w:start w:val="1"/>
      <w:numFmt w:val="bullet"/>
      <w:lvlText w:val="•"/>
      <w:lvlJc w:val="left"/>
      <w:pPr>
        <w:ind w:left="5040" w:hanging="5040"/>
      </w:pPr>
      <w:rPr>
        <w:rFonts w:ascii="Arial" w:eastAsia="Arial" w:hAnsi="Arial" w:cs="Arial"/>
        <w:b w:val="0"/>
        <w:i w:val="0"/>
        <w:strike w:val="0"/>
        <w:color w:val="000000"/>
        <w:sz w:val="20"/>
        <w:szCs w:val="20"/>
        <w:u w:val="none"/>
        <w:shd w:val="clear" w:color="auto" w:fill="auto"/>
        <w:vertAlign w:val="baseline"/>
      </w:rPr>
    </w:lvl>
    <w:lvl w:ilvl="7">
      <w:start w:val="1"/>
      <w:numFmt w:val="bullet"/>
      <w:lvlText w:val="o"/>
      <w:lvlJc w:val="left"/>
      <w:pPr>
        <w:ind w:left="5760" w:hanging="5760"/>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8">
      <w:start w:val="1"/>
      <w:numFmt w:val="bullet"/>
      <w:lvlText w:val="▪"/>
      <w:lvlJc w:val="left"/>
      <w:pPr>
        <w:ind w:left="6480" w:hanging="6480"/>
      </w:pPr>
      <w:rPr>
        <w:rFonts w:ascii="Quattrocento Sans" w:eastAsia="Quattrocento Sans" w:hAnsi="Quattrocento Sans" w:cs="Quattrocento Sans"/>
        <w:b w:val="0"/>
        <w:i w:val="0"/>
        <w:strike w:val="0"/>
        <w:color w:val="000000"/>
        <w:sz w:val="20"/>
        <w:szCs w:val="20"/>
        <w:u w:val="none"/>
        <w:shd w:val="clear" w:color="auto" w:fill="auto"/>
        <w:vertAlign w:val="baseline"/>
      </w:rPr>
    </w:lvl>
  </w:abstractNum>
  <w:abstractNum w:abstractNumId="7" w15:restartNumberingAfterBreak="0">
    <w:nsid w:val="660AE16C"/>
    <w:multiLevelType w:val="multilevel"/>
    <w:tmpl w:val="FFFFFFFF"/>
    <w:lvl w:ilvl="0">
      <w:start w:val="1"/>
      <w:numFmt w:val="bullet"/>
      <w:lvlText w:val="•"/>
      <w:lvlJc w:val="left"/>
      <w:pPr>
        <w:ind w:left="950" w:hanging="950"/>
      </w:pPr>
      <w:rPr>
        <w:rFonts w:ascii="Arial" w:eastAsia="Arial" w:hAnsi="Arial" w:cs="Arial"/>
        <w:b w:val="0"/>
        <w:i w:val="0"/>
        <w:strike w:val="0"/>
        <w:color w:val="000000"/>
        <w:sz w:val="20"/>
        <w:szCs w:val="20"/>
        <w:u w:val="none"/>
        <w:shd w:val="clear" w:color="auto" w:fill="auto"/>
        <w:vertAlign w:val="baseline"/>
      </w:rPr>
    </w:lvl>
    <w:lvl w:ilvl="1">
      <w:start w:val="1"/>
      <w:numFmt w:val="bullet"/>
      <w:lvlText w:val="o"/>
      <w:lvlJc w:val="left"/>
      <w:pPr>
        <w:ind w:left="1440" w:hanging="1440"/>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2">
      <w:start w:val="1"/>
      <w:numFmt w:val="bullet"/>
      <w:lvlText w:val="▪"/>
      <w:lvlJc w:val="left"/>
      <w:pPr>
        <w:ind w:left="2160" w:hanging="2160"/>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3">
      <w:start w:val="1"/>
      <w:numFmt w:val="bullet"/>
      <w:lvlText w:val="•"/>
      <w:lvlJc w:val="left"/>
      <w:pPr>
        <w:ind w:left="2880" w:hanging="2880"/>
      </w:pPr>
      <w:rPr>
        <w:rFonts w:ascii="Arial" w:eastAsia="Arial" w:hAnsi="Arial" w:cs="Arial"/>
        <w:b w:val="0"/>
        <w:i w:val="0"/>
        <w:strike w:val="0"/>
        <w:color w:val="000000"/>
        <w:sz w:val="20"/>
        <w:szCs w:val="20"/>
        <w:u w:val="none"/>
        <w:shd w:val="clear" w:color="auto" w:fill="auto"/>
        <w:vertAlign w:val="baseline"/>
      </w:rPr>
    </w:lvl>
    <w:lvl w:ilvl="4">
      <w:start w:val="1"/>
      <w:numFmt w:val="bullet"/>
      <w:lvlText w:val="o"/>
      <w:lvlJc w:val="left"/>
      <w:pPr>
        <w:ind w:left="3600" w:hanging="3600"/>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5">
      <w:start w:val="1"/>
      <w:numFmt w:val="bullet"/>
      <w:lvlText w:val="▪"/>
      <w:lvlJc w:val="left"/>
      <w:pPr>
        <w:ind w:left="4320" w:hanging="4320"/>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6">
      <w:start w:val="1"/>
      <w:numFmt w:val="bullet"/>
      <w:lvlText w:val="•"/>
      <w:lvlJc w:val="left"/>
      <w:pPr>
        <w:ind w:left="5040" w:hanging="5040"/>
      </w:pPr>
      <w:rPr>
        <w:rFonts w:ascii="Arial" w:eastAsia="Arial" w:hAnsi="Arial" w:cs="Arial"/>
        <w:b w:val="0"/>
        <w:i w:val="0"/>
        <w:strike w:val="0"/>
        <w:color w:val="000000"/>
        <w:sz w:val="20"/>
        <w:szCs w:val="20"/>
        <w:u w:val="none"/>
        <w:shd w:val="clear" w:color="auto" w:fill="auto"/>
        <w:vertAlign w:val="baseline"/>
      </w:rPr>
    </w:lvl>
    <w:lvl w:ilvl="7">
      <w:start w:val="1"/>
      <w:numFmt w:val="bullet"/>
      <w:lvlText w:val="o"/>
      <w:lvlJc w:val="left"/>
      <w:pPr>
        <w:ind w:left="5760" w:hanging="5760"/>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8">
      <w:start w:val="1"/>
      <w:numFmt w:val="bullet"/>
      <w:lvlText w:val="▪"/>
      <w:lvlJc w:val="left"/>
      <w:pPr>
        <w:ind w:left="6480" w:hanging="6480"/>
      </w:pPr>
      <w:rPr>
        <w:rFonts w:ascii="Quattrocento Sans" w:eastAsia="Quattrocento Sans" w:hAnsi="Quattrocento Sans" w:cs="Quattrocento Sans"/>
        <w:b w:val="0"/>
        <w:i w:val="0"/>
        <w:strike w:val="0"/>
        <w:color w:val="000000"/>
        <w:sz w:val="20"/>
        <w:szCs w:val="20"/>
        <w:u w:val="none"/>
        <w:shd w:val="clear" w:color="auto" w:fill="auto"/>
        <w:vertAlign w:val="baseline"/>
      </w:rPr>
    </w:lvl>
  </w:abstractNum>
  <w:num w:numId="1">
    <w:abstractNumId w:val="7"/>
  </w:num>
  <w:num w:numId="2">
    <w:abstractNumId w:val="0"/>
  </w:num>
  <w:num w:numId="3">
    <w:abstractNumId w:val="1"/>
  </w:num>
  <w:num w:numId="4">
    <w:abstractNumId w:val="2"/>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1F9"/>
    <w:rsid w:val="00010C43"/>
    <w:rsid w:val="002321F9"/>
    <w:rsid w:val="00AD0F2F"/>
    <w:rsid w:val="00FE29DF"/>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A83F0"/>
  <w15:docId w15:val="{EE054F0D-FC9B-4E2F-BD54-0991A518A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s-ES" w:eastAsia="ja-JP" w:bidi="ar-SA"/>
      </w:rPr>
    </w:rPrDefault>
    <w:pPrDefault>
      <w:pPr>
        <w:spacing w:after="193" w:line="249" w:lineRule="auto"/>
        <w:ind w:left="545" w:hanging="1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pBdr>
        <w:top w:val="nil"/>
        <w:left w:val="nil"/>
        <w:bottom w:val="nil"/>
        <w:right w:val="nil"/>
        <w:between w:val="nil"/>
      </w:pBdr>
      <w:spacing w:after="180"/>
      <w:ind w:left="175" w:firstLine="360"/>
      <w:outlineLvl w:val="0"/>
    </w:pPr>
    <w:rPr>
      <w:b/>
      <w:color w:val="000000"/>
    </w:rPr>
  </w:style>
  <w:style w:type="paragraph" w:styleId="Ttulo2">
    <w:name w:val="heading 2"/>
    <w:basedOn w:val="Normal"/>
    <w:next w:val="Normal"/>
    <w:uiPriority w:val="9"/>
    <w:unhideWhenUsed/>
    <w:qFormat/>
    <w:pPr>
      <w:keepNext/>
      <w:keepLines/>
      <w:pBdr>
        <w:top w:val="nil"/>
        <w:left w:val="nil"/>
        <w:bottom w:val="nil"/>
        <w:right w:val="nil"/>
        <w:between w:val="nil"/>
      </w:pBdr>
      <w:spacing w:after="0"/>
      <w:ind w:left="10" w:firstLine="525"/>
      <w:outlineLvl w:val="1"/>
    </w:pPr>
    <w:rPr>
      <w:b/>
      <w:i/>
      <w:color w:val="000000"/>
    </w:rPr>
  </w:style>
  <w:style w:type="paragraph" w:styleId="Ttulo3">
    <w:name w:val="heading 3"/>
    <w:basedOn w:val="Normal"/>
    <w:next w:val="Normal"/>
    <w:uiPriority w:val="9"/>
    <w:unhideWhenUsed/>
    <w:qFormat/>
    <w:pPr>
      <w:keepNext/>
      <w:keepLines/>
      <w:pBdr>
        <w:top w:val="nil"/>
        <w:left w:val="nil"/>
        <w:bottom w:val="nil"/>
        <w:right w:val="nil"/>
        <w:between w:val="nil"/>
      </w:pBdr>
      <w:spacing w:after="180"/>
      <w:ind w:left="175" w:firstLine="360"/>
      <w:outlineLvl w:val="2"/>
    </w:pPr>
    <w:rPr>
      <w:b/>
      <w:color w:val="0000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uesto">
    <w:name w:val="Title"/>
    <w:basedOn w:val="Normal"/>
    <w:next w:val="Normal"/>
    <w:uiPriority w:val="10"/>
    <w:qFormat/>
    <w:pPr>
      <w:keepNext/>
      <w:keepLines/>
      <w:spacing w:before="480" w:after="120"/>
    </w:pPr>
    <w:rPr>
      <w:b/>
      <w:sz w:val="72"/>
      <w:szCs w:val="72"/>
    </w:rPr>
  </w:style>
  <w:style w:type="paragraph" w:customStyle="1" w:styleId="Normal0">
    <w:name w:val="Normal0"/>
    <w:qFormat/>
    <w:rPr>
      <w:color w:val="000000"/>
    </w:rPr>
  </w:style>
  <w:style w:type="paragraph" w:customStyle="1" w:styleId="heading10">
    <w:name w:val="heading 10"/>
    <w:next w:val="Normal0"/>
    <w:link w:val="Ttulo1Car"/>
    <w:uiPriority w:val="9"/>
    <w:qFormat/>
    <w:pPr>
      <w:keepNext/>
      <w:keepLines/>
      <w:spacing w:after="180"/>
      <w:ind w:left="175"/>
      <w:outlineLvl w:val="0"/>
    </w:pPr>
    <w:rPr>
      <w:b/>
      <w:color w:val="000000"/>
    </w:rPr>
  </w:style>
  <w:style w:type="paragraph" w:customStyle="1" w:styleId="heading20">
    <w:name w:val="heading 20"/>
    <w:next w:val="Normal0"/>
    <w:link w:val="Ttulo2Car"/>
    <w:uiPriority w:val="9"/>
    <w:unhideWhenUsed/>
    <w:qFormat/>
    <w:pPr>
      <w:keepNext/>
      <w:keepLines/>
      <w:spacing w:after="0"/>
      <w:ind w:left="10"/>
      <w:outlineLvl w:val="1"/>
    </w:pPr>
    <w:rPr>
      <w:b/>
      <w:i/>
      <w:color w:val="000000"/>
    </w:rPr>
  </w:style>
  <w:style w:type="paragraph" w:customStyle="1" w:styleId="heading30">
    <w:name w:val="heading 30"/>
    <w:next w:val="Normal0"/>
    <w:link w:val="Ttulo3Car"/>
    <w:uiPriority w:val="9"/>
    <w:unhideWhenUsed/>
    <w:qFormat/>
    <w:pPr>
      <w:keepNext/>
      <w:keepLines/>
      <w:spacing w:after="180"/>
      <w:ind w:left="175"/>
      <w:outlineLvl w:val="2"/>
    </w:pPr>
    <w:rPr>
      <w:b/>
      <w:color w:val="000000"/>
    </w:rPr>
  </w:style>
  <w:style w:type="paragraph" w:customStyle="1" w:styleId="heading40">
    <w:name w:val="heading 40"/>
    <w:basedOn w:val="Normal0"/>
    <w:next w:val="Normal0"/>
    <w:uiPriority w:val="9"/>
    <w:semiHidden/>
    <w:unhideWhenUsed/>
    <w:qFormat/>
    <w:pPr>
      <w:keepNext/>
      <w:keepLines/>
      <w:spacing w:before="240" w:after="40"/>
      <w:outlineLvl w:val="3"/>
    </w:pPr>
    <w:rPr>
      <w:b/>
      <w:sz w:val="24"/>
      <w:szCs w:val="24"/>
    </w:rPr>
  </w:style>
  <w:style w:type="paragraph" w:customStyle="1" w:styleId="heading50">
    <w:name w:val="heading 50"/>
    <w:basedOn w:val="Normal0"/>
    <w:next w:val="Normal0"/>
    <w:uiPriority w:val="9"/>
    <w:semiHidden/>
    <w:unhideWhenUsed/>
    <w:qFormat/>
    <w:pPr>
      <w:keepNext/>
      <w:keepLines/>
      <w:spacing w:before="220" w:after="40"/>
      <w:outlineLvl w:val="4"/>
    </w:pPr>
    <w:rPr>
      <w:b/>
      <w:sz w:val="22"/>
      <w:szCs w:val="22"/>
    </w:rPr>
  </w:style>
  <w:style w:type="paragraph" w:customStyle="1" w:styleId="heading60">
    <w:name w:val="heading 60"/>
    <w:basedOn w:val="Normal0"/>
    <w:next w:val="Normal0"/>
    <w:uiPriority w:val="9"/>
    <w:semiHidden/>
    <w:unhideWhenUsed/>
    <w:qFormat/>
    <w:pPr>
      <w:keepNext/>
      <w:keepLines/>
      <w:spacing w:before="200" w:after="40"/>
      <w:outlineLvl w:val="5"/>
    </w:pPr>
    <w:rPr>
      <w:b/>
    </w:r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table" w:customStyle="1" w:styleId="NormalTable1">
    <w:name w:val="Normal Table1"/>
    <w:tblPr>
      <w:tblCellMar>
        <w:top w:w="0" w:type="dxa"/>
        <w:left w:w="0" w:type="dxa"/>
        <w:bottom w:w="0" w:type="dxa"/>
        <w:right w:w="0" w:type="dxa"/>
      </w:tblCellMar>
    </w:tblPr>
  </w:style>
  <w:style w:type="paragraph" w:customStyle="1" w:styleId="Title0">
    <w:name w:val="Title0"/>
    <w:basedOn w:val="Normal0"/>
    <w:next w:val="Normal0"/>
    <w:uiPriority w:val="10"/>
    <w:qFormat/>
    <w:pPr>
      <w:keepNext/>
      <w:keepLines/>
      <w:spacing w:before="480" w:after="120"/>
    </w:pPr>
    <w:rPr>
      <w:b/>
      <w:sz w:val="72"/>
      <w:szCs w:val="72"/>
    </w:rPr>
  </w:style>
  <w:style w:type="character" w:customStyle="1" w:styleId="Ttulo2Car">
    <w:name w:val="Título 2 Car"/>
    <w:link w:val="heading20"/>
    <w:rPr>
      <w:rFonts w:ascii="Arial" w:eastAsia="Arial" w:hAnsi="Arial" w:cs="Arial"/>
      <w:b/>
      <w:i/>
      <w:color w:val="000000"/>
      <w:sz w:val="20"/>
    </w:rPr>
  </w:style>
  <w:style w:type="character" w:customStyle="1" w:styleId="Ttulo1Car">
    <w:name w:val="Título 1 Car"/>
    <w:link w:val="heading10"/>
    <w:rPr>
      <w:rFonts w:ascii="Arial" w:eastAsia="Arial" w:hAnsi="Arial" w:cs="Arial"/>
      <w:b/>
      <w:color w:val="000000"/>
      <w:sz w:val="20"/>
    </w:rPr>
  </w:style>
  <w:style w:type="character" w:customStyle="1" w:styleId="Ttulo3Car">
    <w:name w:val="Título 3 Car"/>
    <w:link w:val="heading30"/>
    <w:rPr>
      <w:rFonts w:ascii="Arial" w:eastAsia="Arial" w:hAnsi="Arial" w:cs="Arial"/>
      <w:b/>
      <w:color w:val="000000"/>
      <w:sz w:val="20"/>
    </w:rPr>
  </w:style>
  <w:style w:type="table" w:customStyle="1" w:styleId="Tablaconcuadrcula1">
    <w:name w:val="Tabla con cuadrícula1"/>
    <w:pPr>
      <w:spacing w:after="0" w:line="240" w:lineRule="auto"/>
    </w:pPr>
    <w:tblPr>
      <w:tblCellMar>
        <w:top w:w="0" w:type="dxa"/>
        <w:left w:w="0" w:type="dxa"/>
        <w:bottom w:w="0" w:type="dxa"/>
        <w:right w:w="0" w:type="dxa"/>
      </w:tblCellMar>
    </w:tblPr>
  </w:style>
  <w:style w:type="paragraph" w:styleId="NormalWeb">
    <w:name w:val="Normal (Web)"/>
    <w:basedOn w:val="Normal0"/>
    <w:uiPriority w:val="99"/>
    <w:semiHidden/>
    <w:unhideWhenUsed/>
    <w:rsid w:val="00437967"/>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styleId="Hipervnculo">
    <w:name w:val="Hyperlink"/>
    <w:basedOn w:val="Fuentedeprrafopredeter"/>
    <w:uiPriority w:val="99"/>
    <w:unhideWhenUsed/>
    <w:rsid w:val="00437967"/>
    <w:rPr>
      <w:color w:val="0000FF"/>
      <w:u w:val="single"/>
    </w:rPr>
  </w:style>
  <w:style w:type="paragraph" w:styleId="Subttulo">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1"/>
    <w:pPr>
      <w:spacing w:after="0" w:line="240" w:lineRule="auto"/>
    </w:pPr>
    <w:tblPr>
      <w:tblStyleRowBandSize w:val="1"/>
      <w:tblStyleColBandSize w:val="1"/>
      <w:tblCellMar>
        <w:top w:w="11" w:type="dxa"/>
        <w:left w:w="107" w:type="dxa"/>
        <w:right w:w="53" w:type="dxa"/>
      </w:tblCellMar>
    </w:tblPr>
  </w:style>
  <w:style w:type="table" w:customStyle="1" w:styleId="a0">
    <w:basedOn w:val="NormalTable1"/>
    <w:pPr>
      <w:spacing w:after="0" w:line="240" w:lineRule="auto"/>
    </w:pPr>
    <w:tblPr>
      <w:tblStyleRowBandSize w:val="1"/>
      <w:tblStyleColBandSize w:val="1"/>
      <w:tblCellMar>
        <w:top w:w="12" w:type="dxa"/>
        <w:right w:w="50" w:type="dxa"/>
      </w:tblCellMar>
    </w:tblPr>
  </w:style>
  <w:style w:type="table" w:customStyle="1" w:styleId="a1">
    <w:basedOn w:val="NormalTable1"/>
    <w:pPr>
      <w:spacing w:after="0" w:line="240" w:lineRule="auto"/>
    </w:pPr>
    <w:tblPr>
      <w:tblStyleRowBandSize w:val="1"/>
      <w:tblStyleColBandSize w:val="1"/>
      <w:tblCellMar>
        <w:top w:w="12" w:type="dxa"/>
        <w:right w:w="24" w:type="dxa"/>
      </w:tblCellMar>
    </w:tblPr>
  </w:style>
  <w:style w:type="paragraph" w:styleId="Prrafodelista">
    <w:name w:val="List Paragraph"/>
    <w:basedOn w:val="Normal0"/>
    <w:link w:val="PrrafodelistaCar"/>
    <w:uiPriority w:val="34"/>
    <w:qFormat/>
    <w:rsid w:val="00C72BE2"/>
    <w:pPr>
      <w:spacing w:after="200" w:line="276" w:lineRule="auto"/>
      <w:ind w:left="720" w:firstLine="0"/>
      <w:contextualSpacing/>
      <w:jc w:val="left"/>
    </w:pPr>
    <w:rPr>
      <w:rFonts w:asciiTheme="minorHAnsi" w:eastAsiaTheme="minorHAnsi" w:hAnsiTheme="minorHAnsi" w:cstheme="minorBidi"/>
      <w:color w:val="auto"/>
      <w:sz w:val="22"/>
      <w:szCs w:val="22"/>
      <w:lang w:val="es-ES_tradnl" w:eastAsia="en-US"/>
    </w:rPr>
  </w:style>
  <w:style w:type="character" w:customStyle="1" w:styleId="PrrafodelistaCar">
    <w:name w:val="Párrafo de lista Car"/>
    <w:link w:val="Prrafodelista"/>
    <w:uiPriority w:val="34"/>
    <w:rsid w:val="00C72BE2"/>
    <w:rPr>
      <w:rFonts w:asciiTheme="minorHAnsi" w:eastAsiaTheme="minorHAnsi" w:hAnsiTheme="minorHAnsi" w:cstheme="minorBidi"/>
      <w:sz w:val="22"/>
      <w:szCs w:val="22"/>
      <w:lang w:val="es-ES_tradnl" w:eastAsia="en-US"/>
    </w:rPr>
  </w:style>
  <w:style w:type="paragraph" w:customStyle="1" w:styleId="Subtitle0">
    <w:name w:val="Subtitle0"/>
    <w:basedOn w:val="Normal0"/>
    <w:next w:val="Normal0"/>
    <w:pPr>
      <w:keepNext/>
      <w:keepLines/>
      <w:spacing w:before="360" w:after="80"/>
    </w:pPr>
    <w:rPr>
      <w:rFonts w:ascii="Georgia" w:eastAsia="Georgia" w:hAnsi="Georgia" w:cs="Georgia"/>
      <w:i/>
      <w:color w:val="666666"/>
      <w:sz w:val="48"/>
      <w:szCs w:val="48"/>
    </w:rPr>
  </w:style>
  <w:style w:type="table" w:customStyle="1" w:styleId="a2">
    <w:basedOn w:val="NormalTable1"/>
    <w:pPr>
      <w:spacing w:after="0" w:line="240" w:lineRule="auto"/>
    </w:pPr>
    <w:tblPr>
      <w:tblStyleRowBandSize w:val="1"/>
      <w:tblStyleColBandSize w:val="1"/>
      <w:tblCellMar>
        <w:top w:w="12" w:type="dxa"/>
        <w:left w:w="107" w:type="dxa"/>
        <w:right w:w="24" w:type="dxa"/>
      </w:tblCellMar>
    </w:tblPr>
  </w:style>
  <w:style w:type="table" w:customStyle="1" w:styleId="a3">
    <w:basedOn w:val="NormalTable1"/>
    <w:pPr>
      <w:spacing w:after="0" w:line="240" w:lineRule="auto"/>
    </w:pPr>
    <w:tblPr>
      <w:tblStyleRowBandSize w:val="1"/>
      <w:tblStyleColBandSize w:val="1"/>
      <w:tblCellMar>
        <w:top w:w="12" w:type="dxa"/>
        <w:left w:w="107" w:type="dxa"/>
        <w:right w:w="24" w:type="dxa"/>
      </w:tblCellMar>
    </w:tblPr>
  </w:style>
  <w:style w:type="table" w:customStyle="1" w:styleId="a4">
    <w:basedOn w:val="NormalTable1"/>
    <w:pPr>
      <w:spacing w:after="0" w:line="240" w:lineRule="auto"/>
    </w:pPr>
    <w:tblPr>
      <w:tblStyleRowBandSize w:val="1"/>
      <w:tblStyleColBandSize w:val="1"/>
      <w:tblCellMar>
        <w:top w:w="12" w:type="dxa"/>
        <w:left w:w="107" w:type="dxa"/>
        <w:right w:w="24" w:type="dxa"/>
      </w:tblCellMar>
    </w:tblPr>
  </w:style>
  <w:style w:type="table" w:customStyle="1" w:styleId="a5">
    <w:basedOn w:val="NormalTable1"/>
    <w:pPr>
      <w:spacing w:after="0" w:line="240" w:lineRule="auto"/>
    </w:pPr>
    <w:tblPr>
      <w:tblStyleRowBandSize w:val="1"/>
      <w:tblStyleColBandSize w:val="1"/>
      <w:tblCellMar>
        <w:top w:w="12" w:type="dxa"/>
        <w:left w:w="107" w:type="dxa"/>
        <w:right w:w="24"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www.monografias.com/trabajos15/computadoras/computadoras.shtml" TargetMode="External"/><Relationship Id="rId21" Type="http://schemas.openxmlformats.org/officeDocument/2006/relationships/hyperlink" Target="http://www.monografias.com/trabajos15/logica-metodologia/logica-metodologia.shtml" TargetMode="External"/><Relationship Id="rId42" Type="http://schemas.openxmlformats.org/officeDocument/2006/relationships/hyperlink" Target="http://www.monografias.com/Matematicas/index.shtml" TargetMode="External"/><Relationship Id="rId63" Type="http://schemas.openxmlformats.org/officeDocument/2006/relationships/hyperlink" Target="http://www.monografias.com/trabajos6/napro/napro.shtml" TargetMode="External"/><Relationship Id="rId84" Type="http://schemas.openxmlformats.org/officeDocument/2006/relationships/hyperlink" Target="http://www.monografias.com/trabajos14/flujograma/flujograma.shtml" TargetMode="External"/><Relationship Id="rId138" Type="http://schemas.openxmlformats.org/officeDocument/2006/relationships/hyperlink" Target="http://www.monografias.com/trabajos7/regi/regi.shtml" TargetMode="External"/><Relationship Id="rId159" Type="http://schemas.openxmlformats.org/officeDocument/2006/relationships/hyperlink" Target="http://www.monografias.com/Computacion/Redes/" TargetMode="External"/><Relationship Id="rId170" Type="http://schemas.openxmlformats.org/officeDocument/2006/relationships/hyperlink" Target="http://www.monografias.com/trabajos11/pila/pila.shtml" TargetMode="External"/><Relationship Id="rId191" Type="http://schemas.openxmlformats.org/officeDocument/2006/relationships/hyperlink" Target="http://www.ebrary.com.bdigital.sena.edu.co/" TargetMode="External"/><Relationship Id="rId205" Type="http://schemas.openxmlformats.org/officeDocument/2006/relationships/footer" Target="footer3.xml"/><Relationship Id="rId107" Type="http://schemas.openxmlformats.org/officeDocument/2006/relationships/hyperlink" Target="http://www.monografias.com/trabajos14/nuevmicro/nuevmicro.shtml" TargetMode="External"/><Relationship Id="rId11" Type="http://schemas.openxmlformats.org/officeDocument/2006/relationships/hyperlink" Target="http://www.monografias.com/trabajos6/diop/diop.shtml" TargetMode="External"/><Relationship Id="rId32" Type="http://schemas.openxmlformats.org/officeDocument/2006/relationships/hyperlink" Target="http://www.monografias.com/Computacion/Programacion/" TargetMode="External"/><Relationship Id="rId53" Type="http://schemas.openxmlformats.org/officeDocument/2006/relationships/hyperlink" Target="http://www.monografias.com/trabajos7/regi/regi.shtml" TargetMode="External"/><Relationship Id="rId74" Type="http://schemas.openxmlformats.org/officeDocument/2006/relationships/hyperlink" Target="http://www.monografias.com/trabajos14/dinamica-grupos/dinamica-grupos.shtml" TargetMode="External"/><Relationship Id="rId128" Type="http://schemas.openxmlformats.org/officeDocument/2006/relationships/hyperlink" Target="http://www.monografias.com/trabajos11/memoram/memoram.shtml" TargetMode="External"/><Relationship Id="rId149" Type="http://schemas.openxmlformats.org/officeDocument/2006/relationships/hyperlink" Target="http://www.monografias.com/trabajos12/fundteo/fundteo.shtml" TargetMode="External"/><Relationship Id="rId5" Type="http://schemas.openxmlformats.org/officeDocument/2006/relationships/webSettings" Target="webSettings.xml"/><Relationship Id="rId95" Type="http://schemas.openxmlformats.org/officeDocument/2006/relationships/hyperlink" Target="http://www.monografias.com/trabajos14/nuevmicro/nuevmicro.shtml" TargetMode="External"/><Relationship Id="rId160" Type="http://schemas.openxmlformats.org/officeDocument/2006/relationships/hyperlink" Target="http://www.monografias.com/trabajos36/administracion-y-gerencia/administracion-y-gerencia.shtml" TargetMode="External"/><Relationship Id="rId181" Type="http://schemas.openxmlformats.org/officeDocument/2006/relationships/hyperlink" Target="http://www.monografias.com/trabajos13/libapren/libapren.shtml" TargetMode="External"/><Relationship Id="rId22" Type="http://schemas.openxmlformats.org/officeDocument/2006/relationships/hyperlink" Target="http://www.monografias.com/trabajos15/logica-metodologia/logica-metodologia.shtml" TargetMode="External"/><Relationship Id="rId43" Type="http://schemas.openxmlformats.org/officeDocument/2006/relationships/hyperlink" Target="http://www.monografias.com/Matematicas/index.shtml" TargetMode="External"/><Relationship Id="rId64" Type="http://schemas.openxmlformats.org/officeDocument/2006/relationships/hyperlink" Target="http://www.monografias.com/trabajos14/administ-procesos/administ-procesos.shtml" TargetMode="External"/><Relationship Id="rId118" Type="http://schemas.openxmlformats.org/officeDocument/2006/relationships/hyperlink" Target="http://www.monografias.com/Computacion/Programacion/" TargetMode="External"/><Relationship Id="rId139" Type="http://schemas.openxmlformats.org/officeDocument/2006/relationships/hyperlink" Target="http://www.monografias.com/trabajos11/metods/metods.shtml" TargetMode="External"/><Relationship Id="rId85" Type="http://schemas.openxmlformats.org/officeDocument/2006/relationships/hyperlink" Target="http://www.monografias.com/trabajos14/flujograma/flujograma.shtml" TargetMode="External"/><Relationship Id="rId150" Type="http://schemas.openxmlformats.org/officeDocument/2006/relationships/hyperlink" Target="http://www.monografias.com/trabajos12/fundteo/fundteo.shtml" TargetMode="External"/><Relationship Id="rId171" Type="http://schemas.openxmlformats.org/officeDocument/2006/relationships/hyperlink" Target="http://www.monografias.com/trabajos11/pila/pila.shtml" TargetMode="External"/><Relationship Id="rId192" Type="http://schemas.openxmlformats.org/officeDocument/2006/relationships/hyperlink" Target="http://www.ebrary.com.bdigital.sena.edu.co/" TargetMode="External"/><Relationship Id="rId206" Type="http://schemas.openxmlformats.org/officeDocument/2006/relationships/fontTable" Target="fontTable.xml"/><Relationship Id="rId12" Type="http://schemas.openxmlformats.org/officeDocument/2006/relationships/hyperlink" Target="http://www.monografias.com/trabajos6/diop/diop.shtml" TargetMode="External"/><Relationship Id="rId33" Type="http://schemas.openxmlformats.org/officeDocument/2006/relationships/hyperlink" Target="http://www.monografias.com/Computacion/Programacion/" TargetMode="External"/><Relationship Id="rId108" Type="http://schemas.openxmlformats.org/officeDocument/2006/relationships/hyperlink" Target="http://www.monografias.com/trabajos14/nuevmicro/nuevmicro.shtml" TargetMode="External"/><Relationship Id="rId129" Type="http://schemas.openxmlformats.org/officeDocument/2006/relationships/hyperlink" Target="http://www.monografias.com/trabajos5/basede/basede.shtml" TargetMode="External"/><Relationship Id="rId54" Type="http://schemas.openxmlformats.org/officeDocument/2006/relationships/hyperlink" Target="http://www.monografias.com/trabajos7/regi/regi.shtml" TargetMode="External"/><Relationship Id="rId75" Type="http://schemas.openxmlformats.org/officeDocument/2006/relationships/hyperlink" Target="http://www.monografias.com/trabajos14/dinamica-grupos/dinamica-grupos.shtml" TargetMode="External"/><Relationship Id="rId96" Type="http://schemas.openxmlformats.org/officeDocument/2006/relationships/hyperlink" Target="http://www.monografias.com/trabajos14/nuevmicro/nuevmicro.shtml" TargetMode="External"/><Relationship Id="rId140" Type="http://schemas.openxmlformats.org/officeDocument/2006/relationships/hyperlink" Target="http://www.monografias.com/trabajos11/metods/metods.shtml" TargetMode="External"/><Relationship Id="rId161" Type="http://schemas.openxmlformats.org/officeDocument/2006/relationships/hyperlink" Target="http://www.monografias.com/trabajos36/administracion-y-gerencia/administracion-y-gerencia.shtml" TargetMode="External"/><Relationship Id="rId182" Type="http://schemas.openxmlformats.org/officeDocument/2006/relationships/hyperlink" Target="http://www.monografias.com/trabajos13/libapren/libapren.shtml" TargetMode="External"/><Relationship Id="rId6" Type="http://schemas.openxmlformats.org/officeDocument/2006/relationships/footnotes" Target="footnotes.xml"/><Relationship Id="rId23" Type="http://schemas.openxmlformats.org/officeDocument/2006/relationships/hyperlink" Target="http://www.monografias.com/trabajos10/infoba/infoba.shtml" TargetMode="External"/><Relationship Id="rId119" Type="http://schemas.openxmlformats.org/officeDocument/2006/relationships/hyperlink" Target="http://www.monografias.com/Computacion/Programacion/" TargetMode="External"/><Relationship Id="rId44" Type="http://schemas.openxmlformats.org/officeDocument/2006/relationships/hyperlink" Target="http://www.monografias.com/trabajos12/desorgan/desorgan.shtml" TargetMode="External"/><Relationship Id="rId65" Type="http://schemas.openxmlformats.org/officeDocument/2006/relationships/hyperlink" Target="http://www.monografias.com/trabajos14/administ-procesos/administ-procesos.shtml" TargetMode="External"/><Relationship Id="rId86" Type="http://schemas.openxmlformats.org/officeDocument/2006/relationships/hyperlink" Target="http://www.monografias.com/trabajos12/eticaplic/eticaplic.shtml" TargetMode="External"/><Relationship Id="rId130" Type="http://schemas.openxmlformats.org/officeDocument/2006/relationships/hyperlink" Target="http://www.monografias.com/trabajos5/basede/basede.shtml" TargetMode="External"/><Relationship Id="rId151" Type="http://schemas.openxmlformats.org/officeDocument/2006/relationships/hyperlink" Target="http://www.monografias.com/trabajos11/fuper/fuper.shtml" TargetMode="External"/><Relationship Id="rId172" Type="http://schemas.openxmlformats.org/officeDocument/2006/relationships/hyperlink" Target="http://www.monografias.com/trabajos11/memoram/memoram.shtml" TargetMode="External"/><Relationship Id="rId193" Type="http://schemas.openxmlformats.org/officeDocument/2006/relationships/hyperlink" Target="http://www.ebrary.com.bdigital.sena.edu.co/" TargetMode="External"/><Relationship Id="rId207" Type="http://schemas.openxmlformats.org/officeDocument/2006/relationships/theme" Target="theme/theme1.xml"/><Relationship Id="rId13" Type="http://schemas.openxmlformats.org/officeDocument/2006/relationships/hyperlink" Target="http://www.monografias.com/trabajos6/diop/diop.shtml" TargetMode="External"/><Relationship Id="rId109" Type="http://schemas.openxmlformats.org/officeDocument/2006/relationships/hyperlink" Target="http://www.monografias.com/trabajos36/signos-simbolos/signos-simbolos.shtml" TargetMode="External"/><Relationship Id="rId34" Type="http://schemas.openxmlformats.org/officeDocument/2006/relationships/hyperlink" Target="http://www.monografias.com/Computacion/Programacion/" TargetMode="External"/><Relationship Id="rId55" Type="http://schemas.openxmlformats.org/officeDocument/2006/relationships/hyperlink" Target="http://www.monografias.com/trabajos12/dispalm/dispalm.shtml" TargetMode="External"/><Relationship Id="rId76" Type="http://schemas.openxmlformats.org/officeDocument/2006/relationships/hyperlink" Target="http://www.monografias.com/trabajos11/grupo/grupo.shtml" TargetMode="External"/><Relationship Id="rId97" Type="http://schemas.openxmlformats.org/officeDocument/2006/relationships/hyperlink" Target="http://www.monografias.com/trabajos34/el-caracter/el-caracter.shtml" TargetMode="External"/><Relationship Id="rId120" Type="http://schemas.openxmlformats.org/officeDocument/2006/relationships/hyperlink" Target="http://www.monografias.com/Computacion/Programacion/" TargetMode="External"/><Relationship Id="rId141" Type="http://schemas.openxmlformats.org/officeDocument/2006/relationships/hyperlink" Target="http://www.monografias.com/trabajos11/metods/metods.shtml" TargetMode="External"/><Relationship Id="rId7" Type="http://schemas.openxmlformats.org/officeDocument/2006/relationships/endnotes" Target="endnotes.xml"/><Relationship Id="rId162" Type="http://schemas.openxmlformats.org/officeDocument/2006/relationships/hyperlink" Target="http://www.monografias.com/trabajos36/administracion-y-gerencia/administracion-y-gerencia.shtml" TargetMode="External"/><Relationship Id="rId183" Type="http://schemas.openxmlformats.org/officeDocument/2006/relationships/hyperlink" Target="http://www.monografias.com/trabajos13/libapren/libapren.shtml" TargetMode="External"/><Relationship Id="rId24" Type="http://schemas.openxmlformats.org/officeDocument/2006/relationships/hyperlink" Target="http://www.monografias.com/trabajos10/infoba/infoba.shtml" TargetMode="External"/><Relationship Id="rId40" Type="http://schemas.openxmlformats.org/officeDocument/2006/relationships/hyperlink" Target="http://www.monografias.com/trabajos15/algoritmos/algoritmos.shtml" TargetMode="External"/><Relationship Id="rId45" Type="http://schemas.openxmlformats.org/officeDocument/2006/relationships/hyperlink" Target="http://www.monografias.com/trabajos12/desorgan/desorgan.shtml" TargetMode="External"/><Relationship Id="rId66" Type="http://schemas.openxmlformats.org/officeDocument/2006/relationships/hyperlink" Target="http://www.monografias.com/trabajos14/administ-procesos/administ-procesos.shtml" TargetMode="External"/><Relationship Id="rId87" Type="http://schemas.openxmlformats.org/officeDocument/2006/relationships/hyperlink" Target="http://www.monografias.com/trabajos12/eticaplic/eticaplic.shtml" TargetMode="External"/><Relationship Id="rId110" Type="http://schemas.openxmlformats.org/officeDocument/2006/relationships/hyperlink" Target="http://www.monografias.com/trabajos36/signos-simbolos/signos-simbolos.shtml" TargetMode="External"/><Relationship Id="rId115" Type="http://schemas.openxmlformats.org/officeDocument/2006/relationships/hyperlink" Target="http://www.monografias.com/trabajos15/computadoras/computadoras.shtml" TargetMode="External"/><Relationship Id="rId131" Type="http://schemas.openxmlformats.org/officeDocument/2006/relationships/hyperlink" Target="http://www.monografias.com/trabajos5/basede/basede.shtml" TargetMode="External"/><Relationship Id="rId136" Type="http://schemas.openxmlformats.org/officeDocument/2006/relationships/hyperlink" Target="http://www.monografias.com/trabajos14/textos-escrit/textos-escrit.shtml" TargetMode="External"/><Relationship Id="rId157" Type="http://schemas.openxmlformats.org/officeDocument/2006/relationships/hyperlink" Target="http://www.monografias.com/Computacion/Redes/" TargetMode="External"/><Relationship Id="rId178" Type="http://schemas.openxmlformats.org/officeDocument/2006/relationships/hyperlink" Target="http://www.monografias.com/trabajos14/lenguaje-ensamblador/lenguaje-ensamblador.shtml" TargetMode="External"/><Relationship Id="rId61" Type="http://schemas.openxmlformats.org/officeDocument/2006/relationships/hyperlink" Target="http://www.monografias.com/trabajos6/napro/napro.shtml" TargetMode="External"/><Relationship Id="rId82" Type="http://schemas.openxmlformats.org/officeDocument/2006/relationships/hyperlink" Target="http://www.monografias.com/trabajos16/memorias/memorias.shtml" TargetMode="External"/><Relationship Id="rId152" Type="http://schemas.openxmlformats.org/officeDocument/2006/relationships/hyperlink" Target="http://www.monografias.com/trabajos11/fuper/fuper.shtml" TargetMode="External"/><Relationship Id="rId173" Type="http://schemas.openxmlformats.org/officeDocument/2006/relationships/hyperlink" Target="http://www.monografias.com/trabajos11/memoram/memoram.shtml" TargetMode="External"/><Relationship Id="rId194" Type="http://schemas.openxmlformats.org/officeDocument/2006/relationships/hyperlink" Target="http://www.ebrary.com.bdigital.sena.edu.co/" TargetMode="External"/><Relationship Id="rId199" Type="http://schemas.openxmlformats.org/officeDocument/2006/relationships/hyperlink" Target="http://www.kidsmathgamesonline.com/problemsolving/frogjump.html" TargetMode="External"/><Relationship Id="rId203" Type="http://schemas.openxmlformats.org/officeDocument/2006/relationships/footer" Target="footer2.xml"/><Relationship Id="rId19" Type="http://schemas.openxmlformats.org/officeDocument/2006/relationships/hyperlink" Target="http://www.monografias.com/Computacion/Software/" TargetMode="External"/><Relationship Id="rId14" Type="http://schemas.openxmlformats.org/officeDocument/2006/relationships/hyperlink" Target="http://www.monografias.com/Computacion/Hardware/" TargetMode="External"/><Relationship Id="rId30" Type="http://schemas.openxmlformats.org/officeDocument/2006/relationships/hyperlink" Target="http://www.monografias.com/trabajos15/computadoras/computadoras.shtml" TargetMode="External"/><Relationship Id="rId35" Type="http://schemas.openxmlformats.org/officeDocument/2006/relationships/hyperlink" Target="http://www.monografias.com/trabajos35/concepto-de-lenguaje/concepto-de-lenguaje.shtml" TargetMode="External"/><Relationship Id="rId56" Type="http://schemas.openxmlformats.org/officeDocument/2006/relationships/hyperlink" Target="http://www.monografias.com/trabajos12/dispalm/dispalm.shtml" TargetMode="External"/><Relationship Id="rId77" Type="http://schemas.openxmlformats.org/officeDocument/2006/relationships/hyperlink" Target="http://www.monografias.com/trabajos11/grupo/grupo.shtml" TargetMode="External"/><Relationship Id="rId100" Type="http://schemas.openxmlformats.org/officeDocument/2006/relationships/hyperlink" Target="http://www.monografias.com/Computacion/Programacion/" TargetMode="External"/><Relationship Id="rId105" Type="http://schemas.openxmlformats.org/officeDocument/2006/relationships/hyperlink" Target="http://www.monografias.com/trabajos15/todorov/todorov.shtml" TargetMode="External"/><Relationship Id="rId126" Type="http://schemas.openxmlformats.org/officeDocument/2006/relationships/hyperlink" Target="http://www.monografias.com/trabajos11/teosis/teosis.shtml" TargetMode="External"/><Relationship Id="rId147" Type="http://schemas.openxmlformats.org/officeDocument/2006/relationships/hyperlink" Target="http://www.monografias.com/trabajos13/mapro/mapro.shtml" TargetMode="External"/><Relationship Id="rId168" Type="http://schemas.openxmlformats.org/officeDocument/2006/relationships/hyperlink" Target="http://www.monografias.com/trabajos11/teosis/teosis.shtml" TargetMode="External"/><Relationship Id="rId8" Type="http://schemas.openxmlformats.org/officeDocument/2006/relationships/hyperlink" Target="https://www.novelgames.com/es/wolf/" TargetMode="External"/><Relationship Id="rId51" Type="http://schemas.openxmlformats.org/officeDocument/2006/relationships/hyperlink" Target="http://www.monografias.com/trabajos7/arch/arch.shtml" TargetMode="External"/><Relationship Id="rId72" Type="http://schemas.openxmlformats.org/officeDocument/2006/relationships/hyperlink" Target="http://www.monografias.com/trabajos15/computadoras/computadoras.shtml" TargetMode="External"/><Relationship Id="rId93" Type="http://schemas.openxmlformats.org/officeDocument/2006/relationships/hyperlink" Target="http://www.monografias.com/trabajos14/administ-procesos/administ-procesos.shtml" TargetMode="External"/><Relationship Id="rId98" Type="http://schemas.openxmlformats.org/officeDocument/2006/relationships/hyperlink" Target="http://www.monografias.com/trabajos34/el-caracter/el-caracter.shtml" TargetMode="External"/><Relationship Id="rId121" Type="http://schemas.openxmlformats.org/officeDocument/2006/relationships/hyperlink" Target="http://www.monografias.com/trabajos14/comer/comer.shtml" TargetMode="External"/><Relationship Id="rId142" Type="http://schemas.openxmlformats.org/officeDocument/2006/relationships/hyperlink" Target="http://www.monografias.com/trabajos7/mafu/mafu.shtml" TargetMode="External"/><Relationship Id="rId163" Type="http://schemas.openxmlformats.org/officeDocument/2006/relationships/hyperlink" Target="http://www.monografias.com/trabajos34/base-de-datos/base-de-datos.shtml" TargetMode="External"/><Relationship Id="rId184" Type="http://schemas.openxmlformats.org/officeDocument/2006/relationships/hyperlink" Target="http://www.ebrary.com.bdigital.sena.edu.co/" TargetMode="External"/><Relationship Id="rId189" Type="http://schemas.openxmlformats.org/officeDocument/2006/relationships/hyperlink" Target="http://www.ebrary.com.bdigital.sena.edu.co/" TargetMode="External"/><Relationship Id="rId3" Type="http://schemas.openxmlformats.org/officeDocument/2006/relationships/styles" Target="styles.xml"/><Relationship Id="rId25" Type="http://schemas.openxmlformats.org/officeDocument/2006/relationships/hyperlink" Target="http://www.monografias.com/trabajos10/infoba/infoba.shtml" TargetMode="External"/><Relationship Id="rId46" Type="http://schemas.openxmlformats.org/officeDocument/2006/relationships/hyperlink" Target="http://www.monografias.com/trabajos12/desorgan/desorgan.shtml" TargetMode="External"/><Relationship Id="rId67" Type="http://schemas.openxmlformats.org/officeDocument/2006/relationships/hyperlink" Target="http://www.monografias.com/trabajos7/sisinf/sisinf.shtml" TargetMode="External"/><Relationship Id="rId116" Type="http://schemas.openxmlformats.org/officeDocument/2006/relationships/hyperlink" Target="http://www.monografias.com/trabajos15/computadoras/computadoras.shtml" TargetMode="External"/><Relationship Id="rId137" Type="http://schemas.openxmlformats.org/officeDocument/2006/relationships/hyperlink" Target="http://www.monografias.com/trabajos7/regi/regi.shtml" TargetMode="External"/><Relationship Id="rId158" Type="http://schemas.openxmlformats.org/officeDocument/2006/relationships/hyperlink" Target="http://www.monografias.com/Computacion/Redes/" TargetMode="External"/><Relationship Id="rId20" Type="http://schemas.openxmlformats.org/officeDocument/2006/relationships/hyperlink" Target="http://www.monografias.com/trabajos15/logica-metodologia/logica-metodologia.shtml" TargetMode="External"/><Relationship Id="rId41" Type="http://schemas.openxmlformats.org/officeDocument/2006/relationships/hyperlink" Target="http://www.monografias.com/Matematicas/index.shtml" TargetMode="External"/><Relationship Id="rId62" Type="http://schemas.openxmlformats.org/officeDocument/2006/relationships/hyperlink" Target="http://www.monografias.com/trabajos6/napro/napro.shtml" TargetMode="External"/><Relationship Id="rId83" Type="http://schemas.openxmlformats.org/officeDocument/2006/relationships/hyperlink" Target="http://www.monografias.com/trabajos16/memorias/memorias.shtml" TargetMode="External"/><Relationship Id="rId88" Type="http://schemas.openxmlformats.org/officeDocument/2006/relationships/hyperlink" Target="http://www.monografias.com/trabajos11/compil/compil.shtml" TargetMode="External"/><Relationship Id="rId111" Type="http://schemas.openxmlformats.org/officeDocument/2006/relationships/hyperlink" Target="http://www.monografias.com/trabajos36/signos-simbolos/signos-simbolos.shtml" TargetMode="External"/><Relationship Id="rId132" Type="http://schemas.openxmlformats.org/officeDocument/2006/relationships/hyperlink" Target="http://www.monografias.com/trabajos/memoria/memoria.shtml" TargetMode="External"/><Relationship Id="rId153" Type="http://schemas.openxmlformats.org/officeDocument/2006/relationships/hyperlink" Target="http://www.monografias.com/trabajos11/fuper/fuper.shtml" TargetMode="External"/><Relationship Id="rId174" Type="http://schemas.openxmlformats.org/officeDocument/2006/relationships/hyperlink" Target="http://www.monografias.com/trabajos11/memoram/memoram.shtml" TargetMode="External"/><Relationship Id="rId179" Type="http://schemas.openxmlformats.org/officeDocument/2006/relationships/hyperlink" Target="http://www.monografias.com/trabajos14/lenguaje-ensamblador/lenguaje-ensamblador.shtml" TargetMode="External"/><Relationship Id="rId195" Type="http://schemas.openxmlformats.org/officeDocument/2006/relationships/hyperlink" Target="http://www.ebrary.com.bdigital.sena.edu.co/" TargetMode="External"/><Relationship Id="rId190" Type="http://schemas.openxmlformats.org/officeDocument/2006/relationships/hyperlink" Target="http://www.ebrary.com.bdigital.sena.edu.co/" TargetMode="External"/><Relationship Id="rId204" Type="http://schemas.openxmlformats.org/officeDocument/2006/relationships/header" Target="header3.xml"/><Relationship Id="rId15" Type="http://schemas.openxmlformats.org/officeDocument/2006/relationships/hyperlink" Target="http://www.monografias.com/Computacion/Hardware/" TargetMode="External"/><Relationship Id="rId36" Type="http://schemas.openxmlformats.org/officeDocument/2006/relationships/hyperlink" Target="http://www.monografias.com/trabajos35/concepto-de-lenguaje/concepto-de-lenguaje.shtml" TargetMode="External"/><Relationship Id="rId57" Type="http://schemas.openxmlformats.org/officeDocument/2006/relationships/hyperlink" Target="http://www.monografias.com/trabajos12/dispalm/dispalm.shtml" TargetMode="External"/><Relationship Id="rId106" Type="http://schemas.openxmlformats.org/officeDocument/2006/relationships/hyperlink" Target="http://www.monografias.com/trabajos14/nuevmicro/nuevmicro.shtml" TargetMode="External"/><Relationship Id="rId127" Type="http://schemas.openxmlformats.org/officeDocument/2006/relationships/hyperlink" Target="http://www.monografias.com/trabajos11/memoram/memoram.shtml" TargetMode="External"/><Relationship Id="rId10" Type="http://schemas.openxmlformats.org/officeDocument/2006/relationships/hyperlink" Target="https://www.juegosdiarios.com/juegos/network-95.html" TargetMode="External"/><Relationship Id="rId31" Type="http://schemas.openxmlformats.org/officeDocument/2006/relationships/hyperlink" Target="http://www.monografias.com/trabajos15/computadoras/computadoras.shtml" TargetMode="External"/><Relationship Id="rId52" Type="http://schemas.openxmlformats.org/officeDocument/2006/relationships/hyperlink" Target="http://www.monografias.com/trabajos7/regi/regi.shtml" TargetMode="External"/><Relationship Id="rId73" Type="http://schemas.openxmlformats.org/officeDocument/2006/relationships/hyperlink" Target="http://www.monografias.com/trabajos14/dinamica-grupos/dinamica-grupos.shtml" TargetMode="External"/><Relationship Id="rId78" Type="http://schemas.openxmlformats.org/officeDocument/2006/relationships/hyperlink" Target="http://www.monografias.com/trabajos13/memor/memor.shtml" TargetMode="External"/><Relationship Id="rId94" Type="http://schemas.openxmlformats.org/officeDocument/2006/relationships/hyperlink" Target="http://www.monografias.com/trabajos14/nuevmicro/nuevmicro.shtml" TargetMode="External"/><Relationship Id="rId99" Type="http://schemas.openxmlformats.org/officeDocument/2006/relationships/hyperlink" Target="http://www.monografias.com/trabajos34/el-caracter/el-caracter.shtml" TargetMode="External"/><Relationship Id="rId101" Type="http://schemas.openxmlformats.org/officeDocument/2006/relationships/hyperlink" Target="http://www.monografias.com/Computacion/Programacion/" TargetMode="External"/><Relationship Id="rId122" Type="http://schemas.openxmlformats.org/officeDocument/2006/relationships/hyperlink" Target="http://www.monografias.com/trabajos14/comer/comer.shtml" TargetMode="External"/><Relationship Id="rId143" Type="http://schemas.openxmlformats.org/officeDocument/2006/relationships/hyperlink" Target="http://www.monografias.com/trabajos7/mafu/mafu.shtml" TargetMode="External"/><Relationship Id="rId148" Type="http://schemas.openxmlformats.org/officeDocument/2006/relationships/hyperlink" Target="http://www.monografias.com/trabajos12/fundteo/fundteo.shtml" TargetMode="External"/><Relationship Id="rId164" Type="http://schemas.openxmlformats.org/officeDocument/2006/relationships/hyperlink" Target="http://www.monografias.com/trabajos34/base-de-datos/base-de-datos.shtml" TargetMode="External"/><Relationship Id="rId169" Type="http://schemas.openxmlformats.org/officeDocument/2006/relationships/hyperlink" Target="http://www.monografias.com/trabajos11/pila/pila.shtml" TargetMode="External"/><Relationship Id="rId185" Type="http://schemas.openxmlformats.org/officeDocument/2006/relationships/hyperlink" Target="http://www.ebrary.com.bdigital.sena.edu.co/" TargetMode="External"/><Relationship Id="rId4" Type="http://schemas.openxmlformats.org/officeDocument/2006/relationships/settings" Target="settings.xml"/><Relationship Id="rId9" Type="http://schemas.openxmlformats.org/officeDocument/2006/relationships/hyperlink" Target="http://www.kidsmathgamesonline.com/problemsolving/frogjump.html" TargetMode="External"/><Relationship Id="rId180" Type="http://schemas.openxmlformats.org/officeDocument/2006/relationships/hyperlink" Target="http://www.monografias.com/trabajos14/lenguaje-ensamblador/lenguaje-ensamblador.shtml" TargetMode="External"/><Relationship Id="rId26" Type="http://schemas.openxmlformats.org/officeDocument/2006/relationships/hyperlink" Target="http://www.monografias.com/trabajos14/control/control.shtml" TargetMode="External"/><Relationship Id="rId47" Type="http://schemas.openxmlformats.org/officeDocument/2006/relationships/hyperlink" Target="http://www.monografias.com/trabajos15/algoritmos/algoritmos.shtml" TargetMode="External"/><Relationship Id="rId68" Type="http://schemas.openxmlformats.org/officeDocument/2006/relationships/hyperlink" Target="http://www.monografias.com/trabajos7/sisinf/sisinf.shtml" TargetMode="External"/><Relationship Id="rId89" Type="http://schemas.openxmlformats.org/officeDocument/2006/relationships/hyperlink" Target="http://www.monografias.com/trabajos11/compil/compil.shtml" TargetMode="External"/><Relationship Id="rId112" Type="http://schemas.openxmlformats.org/officeDocument/2006/relationships/hyperlink" Target="http://www.monografias.com/trabajos15/computadoras/computadoras.shtml" TargetMode="External"/><Relationship Id="rId133" Type="http://schemas.openxmlformats.org/officeDocument/2006/relationships/hyperlink" Target="http://www.monografias.com/trabajos/memoria/memoria.shtml" TargetMode="External"/><Relationship Id="rId154" Type="http://schemas.openxmlformats.org/officeDocument/2006/relationships/hyperlink" Target="http://www.monografias.com/trabajos6/napro/napro.shtml" TargetMode="External"/><Relationship Id="rId175" Type="http://schemas.openxmlformats.org/officeDocument/2006/relationships/hyperlink" Target="http://www.monografias.com/trabajos7/arch/arch.shtml" TargetMode="External"/><Relationship Id="rId196" Type="http://schemas.openxmlformats.org/officeDocument/2006/relationships/hyperlink" Target="https://programarfacil.com/blog/programacion/la-logica-en-la-programacion/" TargetMode="External"/><Relationship Id="rId200" Type="http://schemas.openxmlformats.org/officeDocument/2006/relationships/header" Target="header1.xml"/><Relationship Id="rId16" Type="http://schemas.openxmlformats.org/officeDocument/2006/relationships/hyperlink" Target="http://www.monografias.com/Computacion/Hardware/" TargetMode="External"/><Relationship Id="rId37" Type="http://schemas.openxmlformats.org/officeDocument/2006/relationships/hyperlink" Target="http://www.monografias.com/trabajos35/concepto-de-lenguaje/concepto-de-lenguaje.shtml" TargetMode="External"/><Relationship Id="rId58" Type="http://schemas.openxmlformats.org/officeDocument/2006/relationships/hyperlink" Target="http://www.monografias.com/trabajos10/ponency/ponency.shtml" TargetMode="External"/><Relationship Id="rId79" Type="http://schemas.openxmlformats.org/officeDocument/2006/relationships/hyperlink" Target="http://www.monografias.com/trabajos13/memor/memor.shtml" TargetMode="External"/><Relationship Id="rId102" Type="http://schemas.openxmlformats.org/officeDocument/2006/relationships/hyperlink" Target="http://www.monografias.com/Computacion/Programacion/" TargetMode="External"/><Relationship Id="rId123" Type="http://schemas.openxmlformats.org/officeDocument/2006/relationships/hyperlink" Target="http://www.monografias.com/trabajos14/comer/comer.shtml" TargetMode="External"/><Relationship Id="rId144" Type="http://schemas.openxmlformats.org/officeDocument/2006/relationships/hyperlink" Target="http://www.monografias.com/trabajos7/mafu/mafu.shtml" TargetMode="External"/><Relationship Id="rId90" Type="http://schemas.openxmlformats.org/officeDocument/2006/relationships/hyperlink" Target="http://www.monografias.com/trabajos11/compil/compil.shtml" TargetMode="External"/><Relationship Id="rId165" Type="http://schemas.openxmlformats.org/officeDocument/2006/relationships/hyperlink" Target="http://www.monografias.com/trabajos34/base-de-datos/base-de-datos.shtml" TargetMode="External"/><Relationship Id="rId186" Type="http://schemas.openxmlformats.org/officeDocument/2006/relationships/hyperlink" Target="http://www.ebrary.com.bdigital.sena.edu.co/" TargetMode="External"/><Relationship Id="rId27" Type="http://schemas.openxmlformats.org/officeDocument/2006/relationships/hyperlink" Target="http://www.monografias.com/trabajos14/control/control.shtml" TargetMode="External"/><Relationship Id="rId48" Type="http://schemas.openxmlformats.org/officeDocument/2006/relationships/hyperlink" Target="http://www.monografias.com/trabajos15/algoritmos/algoritmos.shtml" TargetMode="External"/><Relationship Id="rId69" Type="http://schemas.openxmlformats.org/officeDocument/2006/relationships/hyperlink" Target="http://www.monografias.com/trabajos7/sisinf/sisinf.shtml" TargetMode="External"/><Relationship Id="rId113" Type="http://schemas.openxmlformats.org/officeDocument/2006/relationships/hyperlink" Target="http://www.monografias.com/trabajos15/computadoras/computadoras.shtml" TargetMode="External"/><Relationship Id="rId134" Type="http://schemas.openxmlformats.org/officeDocument/2006/relationships/hyperlink" Target="http://www.monografias.com/trabajos14/textos-escrit/textos-escrit.shtml" TargetMode="External"/><Relationship Id="rId80" Type="http://schemas.openxmlformats.org/officeDocument/2006/relationships/hyperlink" Target="http://www.monografias.com/trabajos13/memor/memor.shtml" TargetMode="External"/><Relationship Id="rId155" Type="http://schemas.openxmlformats.org/officeDocument/2006/relationships/hyperlink" Target="http://www.monografias.com/trabajos6/napro/napro.shtml" TargetMode="External"/><Relationship Id="rId176" Type="http://schemas.openxmlformats.org/officeDocument/2006/relationships/hyperlink" Target="http://www.monografias.com/trabajos7/arch/arch.shtml" TargetMode="External"/><Relationship Id="rId197" Type="http://schemas.openxmlformats.org/officeDocument/2006/relationships/hyperlink" Target="https://programarfacil.com/blog/programacion/la-logica-en-la-programacion/" TargetMode="External"/><Relationship Id="rId201" Type="http://schemas.openxmlformats.org/officeDocument/2006/relationships/header" Target="header2.xml"/><Relationship Id="rId17" Type="http://schemas.openxmlformats.org/officeDocument/2006/relationships/hyperlink" Target="http://www.monografias.com/Computacion/Software/" TargetMode="External"/><Relationship Id="rId38" Type="http://schemas.openxmlformats.org/officeDocument/2006/relationships/hyperlink" Target="http://www.monografias.com/trabajos15/algoritmos/algoritmos.shtml" TargetMode="External"/><Relationship Id="rId59" Type="http://schemas.openxmlformats.org/officeDocument/2006/relationships/hyperlink" Target="http://www.monografias.com/trabajos10/ponency/ponency.shtml" TargetMode="External"/><Relationship Id="rId103" Type="http://schemas.openxmlformats.org/officeDocument/2006/relationships/hyperlink" Target="http://www.monografias.com/trabajos15/todorov/todorov.shtml" TargetMode="External"/><Relationship Id="rId124" Type="http://schemas.openxmlformats.org/officeDocument/2006/relationships/hyperlink" Target="http://www.monografias.com/trabajos11/teosis/teosis.shtml" TargetMode="External"/><Relationship Id="rId70" Type="http://schemas.openxmlformats.org/officeDocument/2006/relationships/hyperlink" Target="http://www.monografias.com/trabajos15/computadoras/computadoras.shtml" TargetMode="External"/><Relationship Id="rId91" Type="http://schemas.openxmlformats.org/officeDocument/2006/relationships/hyperlink" Target="http://www.monografias.com/trabajos14/administ-procesos/administ-procesos.shtml" TargetMode="External"/><Relationship Id="rId145" Type="http://schemas.openxmlformats.org/officeDocument/2006/relationships/hyperlink" Target="http://www.monografias.com/trabajos13/mapro/mapro.shtml" TargetMode="External"/><Relationship Id="rId166" Type="http://schemas.openxmlformats.org/officeDocument/2006/relationships/hyperlink" Target="http://www.monografias.com/trabajos11/teosis/teosis.shtml" TargetMode="External"/><Relationship Id="rId187" Type="http://schemas.openxmlformats.org/officeDocument/2006/relationships/hyperlink" Target="http://www.ebrary.com.bdigital.sena.edu.co/" TargetMode="External"/><Relationship Id="rId1" Type="http://schemas.openxmlformats.org/officeDocument/2006/relationships/customXml" Target="../customXml/item1.xml"/><Relationship Id="rId28" Type="http://schemas.openxmlformats.org/officeDocument/2006/relationships/hyperlink" Target="http://www.monografias.com/trabajos14/control/control.shtml" TargetMode="External"/><Relationship Id="rId49" Type="http://schemas.openxmlformats.org/officeDocument/2006/relationships/hyperlink" Target="http://www.monografias.com/trabajos15/algoritmos/algoritmos.shtml" TargetMode="External"/><Relationship Id="rId114" Type="http://schemas.openxmlformats.org/officeDocument/2006/relationships/hyperlink" Target="http://www.monografias.com/trabajos15/computadoras/computadoras.shtml" TargetMode="External"/><Relationship Id="rId60" Type="http://schemas.openxmlformats.org/officeDocument/2006/relationships/hyperlink" Target="http://www.monografias.com/trabajos10/ponency/ponency.shtml" TargetMode="External"/><Relationship Id="rId81" Type="http://schemas.openxmlformats.org/officeDocument/2006/relationships/hyperlink" Target="http://www.monografias.com/trabajos16/memorias/memorias.shtml" TargetMode="External"/><Relationship Id="rId135" Type="http://schemas.openxmlformats.org/officeDocument/2006/relationships/hyperlink" Target="http://www.monografias.com/trabajos14/textos-escrit/textos-escrit.shtml" TargetMode="External"/><Relationship Id="rId156" Type="http://schemas.openxmlformats.org/officeDocument/2006/relationships/hyperlink" Target="http://www.monografias.com/trabajos6/napro/napro.shtml" TargetMode="External"/><Relationship Id="rId177" Type="http://schemas.openxmlformats.org/officeDocument/2006/relationships/hyperlink" Target="http://www.monografias.com/trabajos7/arch/arch.shtml" TargetMode="External"/><Relationship Id="rId198" Type="http://schemas.openxmlformats.org/officeDocument/2006/relationships/hyperlink" Target="http://www.kidsmathgamesonline.com/problemsolving/frogjump.html" TargetMode="External"/><Relationship Id="rId202" Type="http://schemas.openxmlformats.org/officeDocument/2006/relationships/footer" Target="footer1.xml"/><Relationship Id="rId18" Type="http://schemas.openxmlformats.org/officeDocument/2006/relationships/hyperlink" Target="http://www.monografias.com/Computacion/Software/" TargetMode="External"/><Relationship Id="rId39" Type="http://schemas.openxmlformats.org/officeDocument/2006/relationships/hyperlink" Target="http://www.monografias.com/trabajos15/algoritmos/algoritmos.shtml" TargetMode="External"/><Relationship Id="rId50" Type="http://schemas.openxmlformats.org/officeDocument/2006/relationships/hyperlink" Target="http://www.monografias.com/trabajos7/arch/arch.shtml" TargetMode="External"/><Relationship Id="rId104" Type="http://schemas.openxmlformats.org/officeDocument/2006/relationships/hyperlink" Target="http://www.monografias.com/trabajos15/todorov/todorov.shtml" TargetMode="External"/><Relationship Id="rId125" Type="http://schemas.openxmlformats.org/officeDocument/2006/relationships/hyperlink" Target="http://www.monografias.com/trabajos11/teosis/teosis.shtml" TargetMode="External"/><Relationship Id="rId146" Type="http://schemas.openxmlformats.org/officeDocument/2006/relationships/hyperlink" Target="http://www.monografias.com/trabajos13/mapro/mapro.shtml" TargetMode="External"/><Relationship Id="rId167" Type="http://schemas.openxmlformats.org/officeDocument/2006/relationships/hyperlink" Target="http://www.monografias.com/trabajos11/teosis/teosis.shtml" TargetMode="External"/><Relationship Id="rId188" Type="http://schemas.openxmlformats.org/officeDocument/2006/relationships/hyperlink" Target="http://www.ebrary.com.bdigital.sena.edu.co/" TargetMode="External"/><Relationship Id="rId71" Type="http://schemas.openxmlformats.org/officeDocument/2006/relationships/hyperlink" Target="http://www.monografias.com/trabajos15/computadoras/computadoras.shtml" TargetMode="External"/><Relationship Id="rId92" Type="http://schemas.openxmlformats.org/officeDocument/2006/relationships/hyperlink" Target="http://www.monografias.com/trabajos14/administ-procesos/administ-procesos.shtml" TargetMode="External"/><Relationship Id="rId2" Type="http://schemas.openxmlformats.org/officeDocument/2006/relationships/numbering" Target="numbering.xml"/><Relationship Id="rId29" Type="http://schemas.openxmlformats.org/officeDocument/2006/relationships/hyperlink" Target="http://www.monografias.com/trabajos15/computadoras/computadoras.shtml"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9.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6.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wlkc1lAkqRTv+TDtD6Vr9ptoTag==">AMUW2mUY944cb3ktUXlcRjg/bQGMe5Vu5eXbUwT4SYe80uG0JG6DtEOUOvS16WcIKIwPe2ohT3Z/aE7iTx37EWw3zzXIgZRwwe+4CYS2rugWJ90uYl8VW0hS7kuBMt2qWhZJr32jzcH1I6kNn5FIP+wv7iCJYPUS1+DK2DCA8CV/V4xwtEfqBmJI7M2Ep2a/KlMmPeojmxPJRFtrRRVsKm9QVYT8rO/7/RbIQ5RnDBHmfeyX4l7PhlUekknk7YaLgxi+fCeu3MKKZ6umWMnIfxKCdSU+GUMyZlAP338FltfdtW5Ronyh2U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7328</Words>
  <Characters>40307</Characters>
  <Application>Microsoft Office Word</Application>
  <DocSecurity>0</DocSecurity>
  <Lines>335</Lines>
  <Paragraphs>95</Paragraphs>
  <ScaleCrop>false</ScaleCrop>
  <Company/>
  <LinksUpToDate>false</LinksUpToDate>
  <CharactersWithSpaces>47540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Cuenta Microsoft</cp:lastModifiedBy>
  <cp:revision>2</cp:revision>
  <dcterms:created xsi:type="dcterms:W3CDTF">2023-06-20T22:05:00Z</dcterms:created>
  <dcterms:modified xsi:type="dcterms:W3CDTF">2025-10-29T10:58:00Z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2023-06-20T22:05:58Z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877aabf4-6b83-42f0-8371-0eba6373bde4</vt:lpwstr>
  </property>
  <property fmtid="{D5CDD505-2E9C-101B-9397-08002B2CF9AE}" pid="8" name="MSIP_Label_1299739c-ad3d-4908-806e-4d91151a6e13_ContentBits">
    <vt:lpwstr>0</vt:lpwstr>
  </property>
</Properties>
</file>